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B3A9" w14:textId="3AF9C0D6" w:rsidR="00660B8C" w:rsidRDefault="00B06743">
      <w:pPr>
        <w:spacing w:before="72" w:line="278" w:lineRule="auto"/>
        <w:ind w:left="1131" w:right="923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ОБРАЗОВАНИЯ ЧЕБАКЛИНСКОГО</w:t>
      </w:r>
      <w:r>
        <w:rPr>
          <w:b/>
          <w:sz w:val="28"/>
        </w:rPr>
        <w:t xml:space="preserve"> СЕЛЬСКОГО ПОСЕЛЕНИЯ</w:t>
      </w:r>
    </w:p>
    <w:p w14:paraId="06C40AF4" w14:textId="77777777" w:rsidR="00660B8C" w:rsidRDefault="00B06743">
      <w:pPr>
        <w:spacing w:line="276" w:lineRule="auto"/>
        <w:ind w:left="697" w:right="488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29E4DABB" w14:textId="77777777" w:rsidR="00660B8C" w:rsidRDefault="00660B8C">
      <w:pPr>
        <w:pStyle w:val="a3"/>
        <w:spacing w:before="72"/>
        <w:rPr>
          <w:b/>
        </w:rPr>
      </w:pPr>
    </w:p>
    <w:p w14:paraId="4BA7F23A" w14:textId="77777777" w:rsidR="00660B8C" w:rsidRDefault="00B06743">
      <w:pPr>
        <w:ind w:left="135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14:paraId="0504810D" w14:textId="77777777" w:rsidR="00660B8C" w:rsidRDefault="00660B8C">
      <w:pPr>
        <w:pStyle w:val="a3"/>
        <w:spacing w:before="117"/>
        <w:rPr>
          <w:b/>
        </w:rPr>
      </w:pPr>
    </w:p>
    <w:p w14:paraId="18D78B5E" w14:textId="6917FBAC" w:rsidR="00660B8C" w:rsidRDefault="00B06743">
      <w:pPr>
        <w:pStyle w:val="a3"/>
        <w:tabs>
          <w:tab w:val="left" w:pos="9045"/>
        </w:tabs>
        <w:ind w:left="80"/>
        <w:jc w:val="center"/>
      </w:pPr>
      <w:r>
        <w:rPr>
          <w:spacing w:val="-2"/>
        </w:rPr>
        <w:t>27</w:t>
      </w:r>
      <w:r>
        <w:rPr>
          <w:spacing w:val="-2"/>
        </w:rPr>
        <w:t>.10.2023</w:t>
      </w:r>
      <w:r>
        <w:tab/>
        <w:t xml:space="preserve">№ </w:t>
      </w:r>
      <w:r>
        <w:rPr>
          <w:spacing w:val="-5"/>
        </w:rPr>
        <w:t>28А</w:t>
      </w:r>
    </w:p>
    <w:p w14:paraId="200A5F1B" w14:textId="77777777" w:rsidR="00660B8C" w:rsidRDefault="00660B8C">
      <w:pPr>
        <w:pStyle w:val="a3"/>
      </w:pPr>
    </w:p>
    <w:p w14:paraId="48EF4D00" w14:textId="77777777" w:rsidR="00660B8C" w:rsidRDefault="00660B8C">
      <w:pPr>
        <w:pStyle w:val="a3"/>
        <w:spacing w:before="120"/>
      </w:pPr>
    </w:p>
    <w:p w14:paraId="1F69C9B3" w14:textId="7BACEA2C" w:rsidR="00660B8C" w:rsidRDefault="00B06743">
      <w:pPr>
        <w:pStyle w:val="a3"/>
        <w:spacing w:line="276" w:lineRule="auto"/>
        <w:ind w:left="512" w:right="346" w:hanging="9"/>
        <w:jc w:val="center"/>
      </w:pPr>
      <w:r>
        <w:t>О создании конкурсной комиссии по проведению конкурсного отбора инициативных</w:t>
      </w:r>
      <w:r>
        <w:rPr>
          <w:spacing w:val="-8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Чебаклинского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в целях выдвижения для получения финансовой поддержки за счет</w:t>
      </w:r>
    </w:p>
    <w:p w14:paraId="386BA38E" w14:textId="77777777" w:rsidR="00660B8C" w:rsidRDefault="00B06743">
      <w:pPr>
        <w:pStyle w:val="a3"/>
        <w:ind w:left="156"/>
        <w:jc w:val="center"/>
      </w:pPr>
      <w:r>
        <w:t>межбюджетных</w:t>
      </w:r>
      <w:r>
        <w:rPr>
          <w:spacing w:val="-8"/>
        </w:rPr>
        <w:t xml:space="preserve"> </w:t>
      </w:r>
      <w:r>
        <w:t>трансфертов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Омской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14:paraId="146E5C06" w14:textId="77777777" w:rsidR="00660B8C" w:rsidRDefault="00660B8C">
      <w:pPr>
        <w:pStyle w:val="a3"/>
      </w:pPr>
    </w:p>
    <w:p w14:paraId="68CD190F" w14:textId="77777777" w:rsidR="00660B8C" w:rsidRDefault="00660B8C">
      <w:pPr>
        <w:pStyle w:val="a3"/>
        <w:spacing w:before="222"/>
      </w:pPr>
    </w:p>
    <w:p w14:paraId="1F474E36" w14:textId="0C86AD4F" w:rsidR="00660B8C" w:rsidRDefault="00B06743">
      <w:pPr>
        <w:pStyle w:val="a3"/>
        <w:spacing w:line="276" w:lineRule="auto"/>
        <w:ind w:left="282" w:right="140" w:firstLine="707"/>
        <w:jc w:val="both"/>
      </w:pPr>
      <w:r>
        <w:t>В соотве</w:t>
      </w:r>
      <w:r>
        <w:t>тствии с постановлением Правительства Омской области от 07.04.2021 года №133-п «О конкурсном отборе инициативных проектов на территории Омской области», решением Совета Чебаклинского</w:t>
      </w:r>
      <w:r>
        <w:t xml:space="preserve"> сельского поселения Большереченского муниципального района Омской области </w:t>
      </w:r>
      <w:r>
        <w:t>от 27</w:t>
      </w:r>
      <w:r>
        <w:t>.10.2023 года № 109А</w:t>
      </w:r>
      <w:r>
        <w:t xml:space="preserve">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Чебаклинского</w:t>
      </w:r>
      <w:r>
        <w:t xml:space="preserve"> сельского поселения в целях выдвижения для получения фина</w:t>
      </w:r>
      <w:r>
        <w:t>нсовой поддержки за счет межбюджетных трансфертов из бюджета Омской области», администрация Чебаклинского</w:t>
      </w:r>
      <w:r>
        <w:t xml:space="preserve"> сельского поселения Большереченского муниципального района Омской области </w:t>
      </w:r>
      <w:r>
        <w:rPr>
          <w:b/>
          <w:bCs/>
        </w:rPr>
        <w:t>ПОСТАНОВЛЯЕТ</w:t>
      </w:r>
      <w:r>
        <w:t xml:space="preserve"> :</w:t>
      </w:r>
    </w:p>
    <w:p w14:paraId="0D902777" w14:textId="77777777" w:rsidR="00660B8C" w:rsidRDefault="00660B8C">
      <w:pPr>
        <w:pStyle w:val="a3"/>
        <w:spacing w:before="77"/>
      </w:pPr>
    </w:p>
    <w:p w14:paraId="6E46BC65" w14:textId="0F0A65C2" w:rsidR="00660B8C" w:rsidRDefault="00B06743">
      <w:pPr>
        <w:pStyle w:val="a4"/>
        <w:numPr>
          <w:ilvl w:val="0"/>
          <w:numId w:val="2"/>
        </w:numPr>
        <w:tabs>
          <w:tab w:val="left" w:pos="1198"/>
        </w:tabs>
        <w:spacing w:line="276" w:lineRule="auto"/>
        <w:ind w:right="142" w:firstLine="707"/>
        <w:jc w:val="both"/>
        <w:rPr>
          <w:sz w:val="28"/>
        </w:rPr>
      </w:pPr>
      <w:r>
        <w:rPr>
          <w:sz w:val="28"/>
        </w:rPr>
        <w:t>Образовать конкурсную комиссию по проведению конкурсного отбора инициативных проектов на территории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в целях выдвижения для получения финансовой поддержки за счет межбюдж</w:t>
      </w:r>
      <w:r>
        <w:rPr>
          <w:sz w:val="28"/>
        </w:rPr>
        <w:t>етных трансфертов из бюджета Омской области.</w:t>
      </w:r>
    </w:p>
    <w:p w14:paraId="2AB6696D" w14:textId="7784964E" w:rsidR="00660B8C" w:rsidRDefault="00B06743">
      <w:pPr>
        <w:pStyle w:val="a4"/>
        <w:numPr>
          <w:ilvl w:val="0"/>
          <w:numId w:val="2"/>
        </w:numPr>
        <w:tabs>
          <w:tab w:val="left" w:pos="1198"/>
        </w:tabs>
        <w:spacing w:line="276" w:lineRule="auto"/>
        <w:ind w:right="144" w:firstLine="707"/>
        <w:jc w:val="both"/>
        <w:rPr>
          <w:sz w:val="28"/>
        </w:rPr>
      </w:pPr>
      <w:r>
        <w:rPr>
          <w:sz w:val="28"/>
        </w:rPr>
        <w:t>Утвердить состав комиссии по проведению конкурсного отбора инициативных проектов на территории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в целях выдвижения для получе</w:t>
      </w:r>
      <w:r>
        <w:rPr>
          <w:sz w:val="28"/>
        </w:rPr>
        <w:t>ния финансовой поддержки за счет межбюджетных трансфертов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бюджета 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приложению,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32F74274" w14:textId="77777777" w:rsidR="00660B8C" w:rsidRDefault="00660B8C">
      <w:pPr>
        <w:spacing w:line="276" w:lineRule="auto"/>
        <w:jc w:val="both"/>
        <w:rPr>
          <w:sz w:val="28"/>
        </w:rPr>
        <w:sectPr w:rsidR="00660B8C">
          <w:type w:val="continuous"/>
          <w:pgSz w:w="11910" w:h="16840"/>
          <w:pgMar w:top="1040" w:right="420" w:bottom="280" w:left="1420" w:header="720" w:footer="720" w:gutter="0"/>
          <w:cols w:space="720"/>
        </w:sectPr>
      </w:pPr>
    </w:p>
    <w:p w14:paraId="52BD3D66" w14:textId="57D1CF7B" w:rsidR="00660B8C" w:rsidRDefault="00B06743">
      <w:pPr>
        <w:pStyle w:val="a4"/>
        <w:numPr>
          <w:ilvl w:val="0"/>
          <w:numId w:val="2"/>
        </w:numPr>
        <w:tabs>
          <w:tab w:val="left" w:pos="1361"/>
        </w:tabs>
        <w:spacing w:before="67" w:line="276" w:lineRule="auto"/>
        <w:ind w:right="146" w:firstLine="707"/>
        <w:jc w:val="both"/>
        <w:rPr>
          <w:sz w:val="28"/>
        </w:rPr>
      </w:pPr>
      <w:r>
        <w:rPr>
          <w:sz w:val="28"/>
        </w:rPr>
        <w:lastRenderedPageBreak/>
        <w:t>Опубликовать настоящее постановление в газете «Муниципальный вестник</w:t>
      </w:r>
      <w:r>
        <w:rPr>
          <w:spacing w:val="-3"/>
          <w:sz w:val="28"/>
        </w:rPr>
        <w:t xml:space="preserve"> Чебаклинского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</w:t>
      </w:r>
      <w:r>
        <w:rPr>
          <w:sz w:val="28"/>
        </w:rPr>
        <w:t>ереченского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района Омской области» и разместить на официальном сайте Чебаклинского</w:t>
      </w:r>
      <w:r>
        <w:rPr>
          <w:sz w:val="28"/>
        </w:rPr>
        <w:t xml:space="preserve"> сельского поселения в сети Интернет.</w:t>
      </w:r>
    </w:p>
    <w:p w14:paraId="40E9430D" w14:textId="77777777" w:rsidR="00660B8C" w:rsidRDefault="00660B8C">
      <w:pPr>
        <w:pStyle w:val="a3"/>
        <w:spacing w:before="321"/>
      </w:pPr>
    </w:p>
    <w:p w14:paraId="4FBE3120" w14:textId="0248A099" w:rsidR="00660B8C" w:rsidRDefault="00B06743">
      <w:pPr>
        <w:pStyle w:val="a3"/>
        <w:tabs>
          <w:tab w:val="left" w:pos="8196"/>
        </w:tabs>
        <w:ind w:left="282"/>
      </w:pPr>
      <w:r>
        <w:t>Глава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  <w:r>
        <w:tab/>
        <w:t>А.В.</w:t>
      </w:r>
      <w:r>
        <w:rPr>
          <w:spacing w:val="-6"/>
        </w:rPr>
        <w:t xml:space="preserve"> </w:t>
      </w:r>
      <w:r>
        <w:rPr>
          <w:spacing w:val="-2"/>
        </w:rPr>
        <w:t>Гуров</w:t>
      </w:r>
    </w:p>
    <w:p w14:paraId="4E6F6593" w14:textId="77777777" w:rsidR="00660B8C" w:rsidRDefault="00660B8C">
      <w:pPr>
        <w:sectPr w:rsidR="00660B8C">
          <w:pgSz w:w="11910" w:h="16840"/>
          <w:pgMar w:top="1040" w:right="420" w:bottom="280" w:left="1420" w:header="720" w:footer="720" w:gutter="0"/>
          <w:cols w:space="720"/>
        </w:sectPr>
      </w:pPr>
    </w:p>
    <w:p w14:paraId="2298A726" w14:textId="757C1C50" w:rsidR="00660B8C" w:rsidRDefault="00B06743">
      <w:pPr>
        <w:spacing w:before="76"/>
        <w:ind w:left="6297" w:right="114" w:firstLine="188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постановлению администрации Чебаклинского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 w14:paraId="5551221D" w14:textId="77777777" w:rsidR="00660B8C" w:rsidRDefault="00B06743">
      <w:pPr>
        <w:spacing w:before="1"/>
        <w:ind w:right="144"/>
        <w:jc w:val="right"/>
        <w:rPr>
          <w:sz w:val="24"/>
        </w:rPr>
      </w:pPr>
      <w:r>
        <w:rPr>
          <w:sz w:val="24"/>
        </w:rPr>
        <w:t>Большереченского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района</w:t>
      </w:r>
    </w:p>
    <w:p w14:paraId="24968D0D" w14:textId="7F8E4336" w:rsidR="00660B8C" w:rsidRDefault="00B06743">
      <w:pPr>
        <w:ind w:left="7949" w:right="144" w:firstLine="307"/>
        <w:jc w:val="right"/>
        <w:rPr>
          <w:sz w:val="24"/>
        </w:rPr>
      </w:pPr>
      <w:r>
        <w:rPr>
          <w:sz w:val="24"/>
        </w:rPr>
        <w:t>Омской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 от 27</w:t>
      </w:r>
      <w:r>
        <w:rPr>
          <w:sz w:val="24"/>
        </w:rPr>
        <w:t>.10.2023 №</w:t>
      </w:r>
      <w:r>
        <w:rPr>
          <w:spacing w:val="-1"/>
          <w:sz w:val="24"/>
        </w:rPr>
        <w:t xml:space="preserve"> 28А</w:t>
      </w:r>
    </w:p>
    <w:p w14:paraId="31C55D44" w14:textId="35804753" w:rsidR="00660B8C" w:rsidRDefault="00B06743">
      <w:pPr>
        <w:pStyle w:val="a3"/>
        <w:spacing w:before="1" w:line="228" w:lineRule="auto"/>
        <w:ind w:left="326" w:right="167"/>
        <w:jc w:val="center"/>
      </w:pPr>
      <w:r>
        <w:t>С</w:t>
      </w:r>
      <w:r>
        <w:t>остав</w:t>
      </w:r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проектов на территории Чебаклинского</w:t>
      </w:r>
      <w: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</w:p>
    <w:p w14:paraId="7B97CB4C" w14:textId="77777777" w:rsidR="00660B8C" w:rsidRDefault="00660B8C">
      <w:pPr>
        <w:pStyle w:val="a3"/>
        <w:spacing w:before="2"/>
        <w:rPr>
          <w:sz w:val="19"/>
        </w:rPr>
      </w:pPr>
    </w:p>
    <w:p w14:paraId="095F1B66" w14:textId="77777777" w:rsidR="00660B8C" w:rsidRDefault="00660B8C">
      <w:pPr>
        <w:rPr>
          <w:sz w:val="19"/>
        </w:rPr>
        <w:sectPr w:rsidR="00660B8C">
          <w:pgSz w:w="11910" w:h="16840"/>
          <w:pgMar w:top="1020" w:right="420" w:bottom="280" w:left="1420" w:header="720" w:footer="720" w:gutter="0"/>
          <w:cols w:space="720"/>
        </w:sectPr>
      </w:pPr>
    </w:p>
    <w:p w14:paraId="20AAC40A" w14:textId="33EAAD3B" w:rsidR="00660B8C" w:rsidRDefault="00B06743">
      <w:pPr>
        <w:spacing w:before="90"/>
        <w:ind w:left="282"/>
        <w:rPr>
          <w:sz w:val="24"/>
        </w:rPr>
      </w:pPr>
      <w:r>
        <w:rPr>
          <w:spacing w:val="-2"/>
          <w:sz w:val="24"/>
        </w:rPr>
        <w:t>Гуров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Андрей</w:t>
      </w:r>
      <w:r>
        <w:rPr>
          <w:spacing w:val="-2"/>
          <w:sz w:val="24"/>
        </w:rPr>
        <w:t xml:space="preserve"> Викторович</w:t>
      </w:r>
    </w:p>
    <w:p w14:paraId="522F7F03" w14:textId="77777777" w:rsidR="00660B8C" w:rsidRDefault="00660B8C">
      <w:pPr>
        <w:pStyle w:val="a3"/>
        <w:rPr>
          <w:sz w:val="24"/>
        </w:rPr>
      </w:pPr>
    </w:p>
    <w:p w14:paraId="03286598" w14:textId="77777777" w:rsidR="00660B8C" w:rsidRDefault="00660B8C">
      <w:pPr>
        <w:pStyle w:val="a3"/>
        <w:rPr>
          <w:sz w:val="24"/>
        </w:rPr>
      </w:pPr>
    </w:p>
    <w:p w14:paraId="3FCE20FB" w14:textId="77777777" w:rsidR="00660B8C" w:rsidRDefault="00660B8C">
      <w:pPr>
        <w:pStyle w:val="a3"/>
        <w:rPr>
          <w:sz w:val="24"/>
        </w:rPr>
      </w:pPr>
    </w:p>
    <w:p w14:paraId="61D40FD5" w14:textId="77777777" w:rsidR="00660B8C" w:rsidRDefault="00660B8C">
      <w:pPr>
        <w:pStyle w:val="a3"/>
        <w:rPr>
          <w:sz w:val="24"/>
        </w:rPr>
      </w:pPr>
    </w:p>
    <w:p w14:paraId="1F703646" w14:textId="64A8CD3E" w:rsidR="00660B8C" w:rsidRDefault="00B06743">
      <w:pPr>
        <w:ind w:left="282" w:right="1066"/>
        <w:rPr>
          <w:sz w:val="24"/>
        </w:rPr>
      </w:pPr>
      <w:r>
        <w:rPr>
          <w:sz w:val="24"/>
        </w:rPr>
        <w:t>Семибратова Ольга</w:t>
      </w:r>
      <w:r>
        <w:rPr>
          <w:sz w:val="24"/>
        </w:rPr>
        <w:t xml:space="preserve"> </w:t>
      </w:r>
      <w:r>
        <w:rPr>
          <w:spacing w:val="-2"/>
          <w:sz w:val="24"/>
        </w:rPr>
        <w:t>Владимировна</w:t>
      </w:r>
    </w:p>
    <w:p w14:paraId="2EDED161" w14:textId="77777777" w:rsidR="00660B8C" w:rsidRDefault="00660B8C">
      <w:pPr>
        <w:pStyle w:val="a3"/>
        <w:rPr>
          <w:sz w:val="24"/>
        </w:rPr>
      </w:pPr>
    </w:p>
    <w:p w14:paraId="351347B0" w14:textId="77777777" w:rsidR="00660B8C" w:rsidRDefault="00660B8C">
      <w:pPr>
        <w:pStyle w:val="a3"/>
        <w:rPr>
          <w:sz w:val="24"/>
        </w:rPr>
      </w:pPr>
    </w:p>
    <w:p w14:paraId="3FB1EF6C" w14:textId="77777777" w:rsidR="00660B8C" w:rsidRDefault="00660B8C">
      <w:pPr>
        <w:pStyle w:val="a3"/>
        <w:rPr>
          <w:sz w:val="24"/>
        </w:rPr>
      </w:pPr>
    </w:p>
    <w:p w14:paraId="283ADCD3" w14:textId="108A5FDB" w:rsidR="00660B8C" w:rsidRDefault="00B06743">
      <w:pPr>
        <w:ind w:left="282"/>
        <w:rPr>
          <w:sz w:val="24"/>
        </w:rPr>
      </w:pPr>
      <w:r>
        <w:rPr>
          <w:sz w:val="24"/>
        </w:rPr>
        <w:t xml:space="preserve">Бахтиярова Нателла </w:t>
      </w:r>
      <w:proofErr w:type="spellStart"/>
      <w:r>
        <w:rPr>
          <w:sz w:val="24"/>
        </w:rPr>
        <w:t>Арифовна</w:t>
      </w:r>
      <w:proofErr w:type="spellEnd"/>
    </w:p>
    <w:p w14:paraId="75365547" w14:textId="77777777" w:rsidR="00660B8C" w:rsidRDefault="00660B8C">
      <w:pPr>
        <w:pStyle w:val="a3"/>
        <w:rPr>
          <w:sz w:val="24"/>
        </w:rPr>
      </w:pPr>
    </w:p>
    <w:p w14:paraId="407281B3" w14:textId="77777777" w:rsidR="00660B8C" w:rsidRDefault="00660B8C">
      <w:pPr>
        <w:pStyle w:val="a3"/>
        <w:rPr>
          <w:sz w:val="24"/>
        </w:rPr>
      </w:pPr>
    </w:p>
    <w:p w14:paraId="03E68214" w14:textId="77777777" w:rsidR="00660B8C" w:rsidRDefault="00660B8C">
      <w:pPr>
        <w:pStyle w:val="a3"/>
        <w:rPr>
          <w:sz w:val="24"/>
        </w:rPr>
      </w:pPr>
    </w:p>
    <w:p w14:paraId="3D18E8C5" w14:textId="77777777" w:rsidR="00660B8C" w:rsidRDefault="00660B8C">
      <w:pPr>
        <w:pStyle w:val="a3"/>
        <w:spacing w:before="4"/>
        <w:rPr>
          <w:sz w:val="24"/>
        </w:rPr>
      </w:pPr>
    </w:p>
    <w:p w14:paraId="7FA6AD8C" w14:textId="77777777" w:rsidR="00660B8C" w:rsidRDefault="00B06743">
      <w:pPr>
        <w:pStyle w:val="a3"/>
        <w:ind w:left="990"/>
      </w:pPr>
      <w:r>
        <w:t>Члены</w:t>
      </w:r>
      <w:r>
        <w:rPr>
          <w:spacing w:val="-2"/>
        </w:rPr>
        <w:t xml:space="preserve"> комиссии:</w:t>
      </w:r>
    </w:p>
    <w:p w14:paraId="385CC7D9" w14:textId="6834BEBB" w:rsidR="00660B8C" w:rsidRDefault="00B06743">
      <w:pPr>
        <w:spacing w:before="90"/>
        <w:ind w:left="282" w:right="344"/>
        <w:rPr>
          <w:sz w:val="24"/>
        </w:rPr>
      </w:pPr>
      <w:r>
        <w:br w:type="column"/>
      </w:r>
      <w:r>
        <w:rPr>
          <w:sz w:val="24"/>
        </w:rPr>
        <w:t>Глава</w:t>
      </w:r>
      <w:r>
        <w:rPr>
          <w:spacing w:val="-12"/>
          <w:sz w:val="24"/>
        </w:rPr>
        <w:t xml:space="preserve"> Чебаклинского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поселения Большереченского муниципального</w:t>
      </w:r>
    </w:p>
    <w:p w14:paraId="5A6BB090" w14:textId="77777777" w:rsidR="00660B8C" w:rsidRDefault="00B06743">
      <w:pPr>
        <w:ind w:left="282"/>
        <w:rPr>
          <w:sz w:val="24"/>
        </w:rPr>
      </w:pP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14:paraId="70617141" w14:textId="77777777" w:rsidR="00660B8C" w:rsidRDefault="00B06743">
      <w:pPr>
        <w:pStyle w:val="a4"/>
        <w:numPr>
          <w:ilvl w:val="0"/>
          <w:numId w:val="1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председатель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14:paraId="6542CEDC" w14:textId="77777777" w:rsidR="00660B8C" w:rsidRDefault="00660B8C">
      <w:pPr>
        <w:pStyle w:val="a3"/>
        <w:rPr>
          <w:sz w:val="24"/>
        </w:rPr>
      </w:pPr>
    </w:p>
    <w:p w14:paraId="4F06BEB0" w14:textId="549A88A8" w:rsidR="00660B8C" w:rsidRDefault="00B06743">
      <w:pPr>
        <w:ind w:left="282" w:right="344"/>
        <w:rPr>
          <w:sz w:val="24"/>
        </w:rPr>
      </w:pPr>
      <w:r>
        <w:rPr>
          <w:sz w:val="24"/>
        </w:rPr>
        <w:t>Специалист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 Чебаклинского</w:t>
      </w:r>
      <w:r>
        <w:rPr>
          <w:sz w:val="24"/>
        </w:rPr>
        <w:t xml:space="preserve"> сельского поселения</w:t>
      </w:r>
    </w:p>
    <w:p w14:paraId="50CE4DF0" w14:textId="77777777" w:rsidR="00660B8C" w:rsidRDefault="00B06743">
      <w:pPr>
        <w:pStyle w:val="a4"/>
        <w:numPr>
          <w:ilvl w:val="0"/>
          <w:numId w:val="1"/>
        </w:numPr>
        <w:tabs>
          <w:tab w:val="left" w:pos="420"/>
        </w:tabs>
        <w:ind w:right="866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 (по согласованию)</w:t>
      </w:r>
    </w:p>
    <w:p w14:paraId="1590CE86" w14:textId="77777777" w:rsidR="00660B8C" w:rsidRDefault="00660B8C">
      <w:pPr>
        <w:pStyle w:val="a3"/>
        <w:rPr>
          <w:sz w:val="24"/>
        </w:rPr>
      </w:pPr>
    </w:p>
    <w:p w14:paraId="6F4FB874" w14:textId="594853F1" w:rsidR="00660B8C" w:rsidRDefault="00B06743">
      <w:pPr>
        <w:ind w:left="282"/>
        <w:rPr>
          <w:sz w:val="24"/>
        </w:rPr>
      </w:pPr>
      <w:r>
        <w:rPr>
          <w:spacing w:val="-4"/>
          <w:sz w:val="24"/>
        </w:rPr>
        <w:t>военно-учетный работник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14:paraId="606428CF" w14:textId="20709896" w:rsidR="00660B8C" w:rsidRDefault="00B06743">
      <w:pPr>
        <w:spacing w:before="1"/>
        <w:ind w:left="282" w:right="344"/>
        <w:rPr>
          <w:sz w:val="24"/>
        </w:rPr>
      </w:pPr>
      <w:r>
        <w:rPr>
          <w:sz w:val="24"/>
        </w:rPr>
        <w:t>Чебаклинского</w:t>
      </w:r>
      <w:r>
        <w:rPr>
          <w:sz w:val="24"/>
        </w:rPr>
        <w:t xml:space="preserve"> сельского поселения Большереченского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 района Омской области</w:t>
      </w:r>
    </w:p>
    <w:p w14:paraId="7D7E71F9" w14:textId="77777777" w:rsidR="00660B8C" w:rsidRDefault="00B06743">
      <w:pPr>
        <w:pStyle w:val="a4"/>
        <w:numPr>
          <w:ilvl w:val="0"/>
          <w:numId w:val="1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секретарь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14:paraId="76E7696C" w14:textId="77777777" w:rsidR="00660B8C" w:rsidRDefault="00660B8C">
      <w:pPr>
        <w:rPr>
          <w:sz w:val="24"/>
        </w:rPr>
        <w:sectPr w:rsidR="00660B8C">
          <w:type w:val="continuous"/>
          <w:pgSz w:w="11910" w:h="16840"/>
          <w:pgMar w:top="1040" w:right="420" w:bottom="280" w:left="1420" w:header="720" w:footer="720" w:gutter="0"/>
          <w:cols w:num="2" w:space="720" w:equalWidth="0">
            <w:col w:w="3346" w:space="1724"/>
            <w:col w:w="5000"/>
          </w:cols>
        </w:sectPr>
      </w:pPr>
    </w:p>
    <w:p w14:paraId="26C439C4" w14:textId="77777777" w:rsidR="00660B8C" w:rsidRDefault="00660B8C">
      <w:pPr>
        <w:pStyle w:val="a3"/>
        <w:spacing w:before="3"/>
        <w:rPr>
          <w:sz w:val="11"/>
        </w:rPr>
      </w:pPr>
    </w:p>
    <w:p w14:paraId="50E8CC79" w14:textId="77777777" w:rsidR="00660B8C" w:rsidRDefault="00660B8C">
      <w:pPr>
        <w:rPr>
          <w:sz w:val="11"/>
        </w:rPr>
        <w:sectPr w:rsidR="00660B8C">
          <w:type w:val="continuous"/>
          <w:pgSz w:w="11910" w:h="16840"/>
          <w:pgMar w:top="1040" w:right="420" w:bottom="280" w:left="1420" w:header="720" w:footer="720" w:gutter="0"/>
          <w:cols w:space="720"/>
        </w:sectPr>
      </w:pPr>
    </w:p>
    <w:p w14:paraId="0DF9279C" w14:textId="1B3AA6FF" w:rsidR="00660B8C" w:rsidRDefault="00B06743">
      <w:pPr>
        <w:spacing w:before="119" w:line="208" w:lineRule="auto"/>
        <w:ind w:left="104" w:right="1247"/>
        <w:rPr>
          <w:sz w:val="24"/>
        </w:rPr>
      </w:pPr>
      <w:r>
        <w:rPr>
          <w:sz w:val="24"/>
        </w:rPr>
        <w:t xml:space="preserve">Гудина Маргарита </w:t>
      </w:r>
      <w:proofErr w:type="spellStart"/>
      <w:r>
        <w:rPr>
          <w:sz w:val="24"/>
        </w:rPr>
        <w:t>Мифхатовна</w:t>
      </w:r>
      <w:proofErr w:type="spellEnd"/>
    </w:p>
    <w:p w14:paraId="2A71437F" w14:textId="77777777" w:rsidR="00660B8C" w:rsidRDefault="00660B8C">
      <w:pPr>
        <w:pStyle w:val="a3"/>
        <w:rPr>
          <w:sz w:val="24"/>
        </w:rPr>
      </w:pPr>
    </w:p>
    <w:p w14:paraId="56371EF9" w14:textId="77777777" w:rsidR="00660B8C" w:rsidRDefault="00660B8C">
      <w:pPr>
        <w:pStyle w:val="a3"/>
        <w:rPr>
          <w:sz w:val="24"/>
        </w:rPr>
      </w:pPr>
    </w:p>
    <w:p w14:paraId="1BAC2D5F" w14:textId="77777777" w:rsidR="00660B8C" w:rsidRDefault="00660B8C">
      <w:pPr>
        <w:pStyle w:val="a3"/>
        <w:spacing w:before="31"/>
        <w:rPr>
          <w:sz w:val="24"/>
        </w:rPr>
      </w:pPr>
    </w:p>
    <w:p w14:paraId="3755531B" w14:textId="031C94FA" w:rsidR="00660B8C" w:rsidRDefault="00B06743">
      <w:pPr>
        <w:ind w:left="104"/>
        <w:rPr>
          <w:sz w:val="24"/>
        </w:rPr>
      </w:pPr>
      <w:proofErr w:type="spellStart"/>
      <w:r>
        <w:rPr>
          <w:sz w:val="24"/>
        </w:rPr>
        <w:t>Максимовский</w:t>
      </w:r>
      <w:proofErr w:type="spellEnd"/>
      <w:r>
        <w:rPr>
          <w:sz w:val="24"/>
        </w:rPr>
        <w:t xml:space="preserve"> Юрий Михайлович</w:t>
      </w:r>
    </w:p>
    <w:p w14:paraId="5F61F21F" w14:textId="77777777" w:rsidR="00660B8C" w:rsidRDefault="00660B8C">
      <w:pPr>
        <w:pStyle w:val="a3"/>
        <w:rPr>
          <w:sz w:val="24"/>
        </w:rPr>
      </w:pPr>
    </w:p>
    <w:p w14:paraId="4B927BC2" w14:textId="77777777" w:rsidR="00660B8C" w:rsidRDefault="00660B8C">
      <w:pPr>
        <w:pStyle w:val="a3"/>
        <w:rPr>
          <w:sz w:val="24"/>
        </w:rPr>
      </w:pPr>
    </w:p>
    <w:p w14:paraId="4DA29BEA" w14:textId="77777777" w:rsidR="00660B8C" w:rsidRDefault="00660B8C">
      <w:pPr>
        <w:pStyle w:val="a3"/>
        <w:rPr>
          <w:sz w:val="24"/>
        </w:rPr>
      </w:pPr>
    </w:p>
    <w:p w14:paraId="7244430F" w14:textId="77777777" w:rsidR="00660B8C" w:rsidRDefault="00660B8C">
      <w:pPr>
        <w:pStyle w:val="a3"/>
        <w:spacing w:before="1"/>
        <w:rPr>
          <w:sz w:val="24"/>
        </w:rPr>
      </w:pPr>
    </w:p>
    <w:p w14:paraId="3FCD9B99" w14:textId="5FAB307F" w:rsidR="00660B8C" w:rsidRDefault="00B06743">
      <w:pPr>
        <w:ind w:left="104"/>
        <w:rPr>
          <w:sz w:val="24"/>
        </w:rPr>
      </w:pPr>
      <w:r>
        <w:rPr>
          <w:sz w:val="24"/>
        </w:rPr>
        <w:t>Ковалева Светлана Николаевна</w:t>
      </w:r>
    </w:p>
    <w:p w14:paraId="4DD70DE1" w14:textId="77777777" w:rsidR="00660B8C" w:rsidRDefault="00B06743">
      <w:pPr>
        <w:spacing w:before="114"/>
        <w:ind w:left="104"/>
        <w:rPr>
          <w:sz w:val="24"/>
        </w:rPr>
      </w:pPr>
      <w:r>
        <w:br w:type="column"/>
      </w:r>
      <w:r>
        <w:rPr>
          <w:sz w:val="24"/>
        </w:rPr>
        <w:t xml:space="preserve">(по </w:t>
      </w:r>
      <w:r>
        <w:rPr>
          <w:spacing w:val="-2"/>
          <w:sz w:val="24"/>
        </w:rPr>
        <w:t>согласованию)</w:t>
      </w:r>
    </w:p>
    <w:p w14:paraId="4E3C4DA6" w14:textId="77777777" w:rsidR="00660B8C" w:rsidRDefault="00660B8C">
      <w:pPr>
        <w:pStyle w:val="a3"/>
        <w:rPr>
          <w:sz w:val="24"/>
        </w:rPr>
      </w:pPr>
    </w:p>
    <w:p w14:paraId="7A7BBC22" w14:textId="77777777" w:rsidR="00660B8C" w:rsidRDefault="00660B8C">
      <w:pPr>
        <w:pStyle w:val="a3"/>
        <w:rPr>
          <w:sz w:val="24"/>
        </w:rPr>
      </w:pPr>
    </w:p>
    <w:p w14:paraId="77ED5497" w14:textId="77777777" w:rsidR="00660B8C" w:rsidRDefault="00660B8C">
      <w:pPr>
        <w:pStyle w:val="a3"/>
        <w:rPr>
          <w:sz w:val="24"/>
        </w:rPr>
      </w:pPr>
    </w:p>
    <w:p w14:paraId="66D328F4" w14:textId="77777777" w:rsidR="00660B8C" w:rsidRDefault="00660B8C">
      <w:pPr>
        <w:pStyle w:val="a3"/>
        <w:rPr>
          <w:sz w:val="24"/>
        </w:rPr>
      </w:pPr>
    </w:p>
    <w:p w14:paraId="4DD6FB78" w14:textId="77777777" w:rsidR="00660B8C" w:rsidRDefault="00B06743">
      <w:pPr>
        <w:ind w:left="104"/>
        <w:rPr>
          <w:sz w:val="24"/>
        </w:rPr>
      </w:pPr>
      <w:r>
        <w:rPr>
          <w:sz w:val="24"/>
        </w:rPr>
        <w:t xml:space="preserve">(по </w:t>
      </w:r>
      <w:r>
        <w:rPr>
          <w:spacing w:val="-2"/>
          <w:sz w:val="24"/>
        </w:rPr>
        <w:t>согласованию)</w:t>
      </w:r>
    </w:p>
    <w:p w14:paraId="4B7A1AD6" w14:textId="77777777" w:rsidR="00660B8C" w:rsidRDefault="00660B8C">
      <w:pPr>
        <w:pStyle w:val="a3"/>
        <w:rPr>
          <w:sz w:val="24"/>
        </w:rPr>
      </w:pPr>
    </w:p>
    <w:p w14:paraId="26646154" w14:textId="77777777" w:rsidR="00660B8C" w:rsidRDefault="00660B8C">
      <w:pPr>
        <w:pStyle w:val="a3"/>
        <w:rPr>
          <w:sz w:val="24"/>
        </w:rPr>
      </w:pPr>
    </w:p>
    <w:p w14:paraId="73F6A855" w14:textId="77777777" w:rsidR="00660B8C" w:rsidRDefault="00660B8C">
      <w:pPr>
        <w:pStyle w:val="a3"/>
        <w:rPr>
          <w:sz w:val="24"/>
        </w:rPr>
      </w:pPr>
    </w:p>
    <w:p w14:paraId="58A4B665" w14:textId="77777777" w:rsidR="00660B8C" w:rsidRDefault="00660B8C">
      <w:pPr>
        <w:pStyle w:val="a3"/>
        <w:spacing w:before="1"/>
        <w:rPr>
          <w:sz w:val="24"/>
        </w:rPr>
      </w:pPr>
    </w:p>
    <w:p w14:paraId="41F621B9" w14:textId="77777777" w:rsidR="00660B8C" w:rsidRDefault="00B06743">
      <w:pPr>
        <w:ind w:left="104"/>
        <w:rPr>
          <w:sz w:val="24"/>
        </w:rPr>
      </w:pPr>
      <w:r>
        <w:rPr>
          <w:sz w:val="24"/>
        </w:rPr>
        <w:t xml:space="preserve">(по </w:t>
      </w:r>
      <w:r>
        <w:rPr>
          <w:spacing w:val="-2"/>
          <w:sz w:val="24"/>
        </w:rPr>
        <w:t>согласованию)</w:t>
      </w:r>
    </w:p>
    <w:p w14:paraId="1A7898AA" w14:textId="20590986" w:rsidR="00660B8C" w:rsidRDefault="00B06743">
      <w:pPr>
        <w:spacing w:before="114"/>
        <w:ind w:left="104" w:right="606"/>
        <w:rPr>
          <w:sz w:val="24"/>
        </w:rPr>
      </w:pPr>
      <w:r>
        <w:br w:type="column"/>
      </w: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Чебаклинского</w:t>
      </w:r>
      <w:r>
        <w:rPr>
          <w:sz w:val="24"/>
        </w:rPr>
        <w:t xml:space="preserve"> сельского поселения</w:t>
      </w:r>
    </w:p>
    <w:p w14:paraId="1F857F29" w14:textId="77777777" w:rsidR="00660B8C" w:rsidRDefault="00B06743">
      <w:pPr>
        <w:ind w:left="104" w:right="230"/>
        <w:rPr>
          <w:sz w:val="24"/>
        </w:rPr>
      </w:pPr>
      <w:r>
        <w:rPr>
          <w:sz w:val="24"/>
        </w:rPr>
        <w:t>Большереченского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 района Омской области</w:t>
      </w:r>
    </w:p>
    <w:p w14:paraId="5F6C13B8" w14:textId="77777777" w:rsidR="00660B8C" w:rsidRDefault="00660B8C">
      <w:pPr>
        <w:pStyle w:val="a3"/>
        <w:rPr>
          <w:sz w:val="24"/>
        </w:rPr>
      </w:pPr>
    </w:p>
    <w:p w14:paraId="503D7327" w14:textId="64901023" w:rsidR="00660B8C" w:rsidRDefault="00B06743">
      <w:pPr>
        <w:ind w:left="104" w:right="230"/>
        <w:rPr>
          <w:sz w:val="24"/>
        </w:rPr>
      </w:pPr>
      <w:r>
        <w:rPr>
          <w:sz w:val="24"/>
        </w:rPr>
        <w:t>Депутат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Чебаклинского</w:t>
      </w:r>
      <w:r>
        <w:rPr>
          <w:sz w:val="24"/>
        </w:rPr>
        <w:t xml:space="preserve"> сельского поселения</w:t>
      </w:r>
    </w:p>
    <w:p w14:paraId="60777BED" w14:textId="77777777" w:rsidR="00660B8C" w:rsidRDefault="00B06743">
      <w:pPr>
        <w:spacing w:before="1"/>
        <w:ind w:left="104" w:right="230"/>
        <w:rPr>
          <w:sz w:val="24"/>
        </w:rPr>
      </w:pPr>
      <w:r>
        <w:rPr>
          <w:sz w:val="24"/>
        </w:rPr>
        <w:t>Большереченского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 района Омской области</w:t>
      </w:r>
    </w:p>
    <w:p w14:paraId="62DA2E5A" w14:textId="77777777" w:rsidR="00660B8C" w:rsidRDefault="00660B8C">
      <w:pPr>
        <w:pStyle w:val="a3"/>
        <w:rPr>
          <w:sz w:val="24"/>
        </w:rPr>
      </w:pPr>
    </w:p>
    <w:p w14:paraId="67312B2E" w14:textId="1420FDDA" w:rsidR="00660B8C" w:rsidRDefault="00B06743">
      <w:pPr>
        <w:ind w:left="104" w:right="589"/>
        <w:jc w:val="both"/>
        <w:rPr>
          <w:sz w:val="24"/>
        </w:rPr>
      </w:pPr>
      <w:r>
        <w:rPr>
          <w:sz w:val="24"/>
        </w:rPr>
        <w:t>Библиотекарь Чебаклинского</w:t>
      </w:r>
      <w:bookmarkStart w:id="0" w:name="_GoBack"/>
      <w:bookmarkEnd w:id="0"/>
      <w:r>
        <w:rPr>
          <w:sz w:val="24"/>
        </w:rPr>
        <w:t xml:space="preserve"> сельского поселения</w:t>
      </w:r>
      <w:r>
        <w:rPr>
          <w:sz w:val="24"/>
        </w:rPr>
        <w:t xml:space="preserve"> Большереченского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 района Омской области</w:t>
      </w:r>
    </w:p>
    <w:sectPr w:rsidR="00660B8C">
      <w:type w:val="continuous"/>
      <w:pgSz w:w="11910" w:h="16840"/>
      <w:pgMar w:top="1040" w:right="420" w:bottom="280" w:left="1420" w:header="720" w:footer="720" w:gutter="0"/>
      <w:cols w:num="3" w:space="720" w:equalWidth="0">
        <w:col w:w="3409" w:space="139"/>
        <w:col w:w="2048" w:space="74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1E7"/>
    <w:multiLevelType w:val="hybridMultilevel"/>
    <w:tmpl w:val="AEA20584"/>
    <w:lvl w:ilvl="0" w:tplc="D6FC386A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D1E8F30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2" w:tplc="8DA0D8FC">
      <w:numFmt w:val="bullet"/>
      <w:lvlText w:val="•"/>
      <w:lvlJc w:val="left"/>
      <w:pPr>
        <w:ind w:left="2237" w:hanging="213"/>
      </w:pPr>
      <w:rPr>
        <w:rFonts w:hint="default"/>
        <w:lang w:val="ru-RU" w:eastAsia="en-US" w:bidi="ar-SA"/>
      </w:rPr>
    </w:lvl>
    <w:lvl w:ilvl="3" w:tplc="D68E9072">
      <w:numFmt w:val="bullet"/>
      <w:lvlText w:val="•"/>
      <w:lvlJc w:val="left"/>
      <w:pPr>
        <w:ind w:left="3215" w:hanging="213"/>
      </w:pPr>
      <w:rPr>
        <w:rFonts w:hint="default"/>
        <w:lang w:val="ru-RU" w:eastAsia="en-US" w:bidi="ar-SA"/>
      </w:rPr>
    </w:lvl>
    <w:lvl w:ilvl="4" w:tplc="E84C466A">
      <w:numFmt w:val="bullet"/>
      <w:lvlText w:val="•"/>
      <w:lvlJc w:val="left"/>
      <w:pPr>
        <w:ind w:left="4194" w:hanging="213"/>
      </w:pPr>
      <w:rPr>
        <w:rFonts w:hint="default"/>
        <w:lang w:val="ru-RU" w:eastAsia="en-US" w:bidi="ar-SA"/>
      </w:rPr>
    </w:lvl>
    <w:lvl w:ilvl="5" w:tplc="AE26926A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A9472BC">
      <w:numFmt w:val="bullet"/>
      <w:lvlText w:val="•"/>
      <w:lvlJc w:val="left"/>
      <w:pPr>
        <w:ind w:left="6151" w:hanging="213"/>
      </w:pPr>
      <w:rPr>
        <w:rFonts w:hint="default"/>
        <w:lang w:val="ru-RU" w:eastAsia="en-US" w:bidi="ar-SA"/>
      </w:rPr>
    </w:lvl>
    <w:lvl w:ilvl="7" w:tplc="2BC6C8D4">
      <w:numFmt w:val="bullet"/>
      <w:lvlText w:val="•"/>
      <w:lvlJc w:val="left"/>
      <w:pPr>
        <w:ind w:left="7130" w:hanging="213"/>
      </w:pPr>
      <w:rPr>
        <w:rFonts w:hint="default"/>
        <w:lang w:val="ru-RU" w:eastAsia="en-US" w:bidi="ar-SA"/>
      </w:rPr>
    </w:lvl>
    <w:lvl w:ilvl="8" w:tplc="19CA9DA0">
      <w:numFmt w:val="bullet"/>
      <w:lvlText w:val="•"/>
      <w:lvlJc w:val="left"/>
      <w:pPr>
        <w:ind w:left="8109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7E195F5F"/>
    <w:multiLevelType w:val="hybridMultilevel"/>
    <w:tmpl w:val="EFC4C0F8"/>
    <w:lvl w:ilvl="0" w:tplc="5D5E652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C8558E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9878C7CA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3" w:tplc="3C38C2A2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4" w:tplc="46B4E64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5" w:tplc="759093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6" w:tplc="AA8EADD2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7" w:tplc="DCFAFF10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BE5E922A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B8C"/>
    <w:rsid w:val="00660B8C"/>
    <w:rsid w:val="00B0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B6B9"/>
  <w15:docId w15:val="{50917D4A-1248-4430-9CC2-9BD1ACFD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Гурова</cp:lastModifiedBy>
  <cp:revision>3</cp:revision>
  <cp:lastPrinted>2024-05-02T10:23:00Z</cp:lastPrinted>
  <dcterms:created xsi:type="dcterms:W3CDTF">2024-05-02T10:11:00Z</dcterms:created>
  <dcterms:modified xsi:type="dcterms:W3CDTF">2024-05-02T10:23:00Z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2024-05-02T00:00:00Z</vt:filetime>
  </property>
  <property fmtid="{D5CDD505-2E9C-101B-9397-08002B2CF9AE}" pid="5" name="Producer">
    <vt:lpwstr>ABBYY FineReader 15</vt:lpwstr>
  </property>
</Properties>
</file>