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BA0AA" w14:textId="77777777" w:rsidR="00221B56" w:rsidRPr="00ED3FB6" w:rsidRDefault="00221B56" w:rsidP="00221B56">
      <w:pPr>
        <w:pStyle w:val="1"/>
        <w:jc w:val="center"/>
        <w:rPr>
          <w:b/>
          <w:szCs w:val="28"/>
        </w:rPr>
      </w:pPr>
      <w:r w:rsidRPr="00ED3FB6">
        <w:rPr>
          <w:b/>
          <w:szCs w:val="28"/>
        </w:rPr>
        <w:t xml:space="preserve">СОВЕТ ЧЕБАКЛИНСКОГО СЕЛЬСКОГО ПОСЕЛЕНИЯ </w:t>
      </w:r>
      <w:proofErr w:type="gramStart"/>
      <w:r w:rsidRPr="00ED3FB6">
        <w:rPr>
          <w:b/>
          <w:szCs w:val="28"/>
        </w:rPr>
        <w:t>БОЛЬШЕРЕЧЕНСКОГО  МУНИЦИПАЛЬНОГО</w:t>
      </w:r>
      <w:proofErr w:type="gramEnd"/>
      <w:r w:rsidRPr="00ED3FB6">
        <w:rPr>
          <w:b/>
          <w:szCs w:val="28"/>
        </w:rPr>
        <w:t xml:space="preserve"> РАЙОНА ОМСКОЙ ОБЛАСТИ</w:t>
      </w:r>
    </w:p>
    <w:p w14:paraId="4A2F5A6C" w14:textId="77777777" w:rsidR="00AF5ABD" w:rsidRDefault="00AF5ABD">
      <w:pPr>
        <w:pStyle w:val="a3"/>
        <w:spacing w:before="2"/>
        <w:rPr>
          <w:b/>
          <w:sz w:val="32"/>
        </w:rPr>
      </w:pPr>
    </w:p>
    <w:p w14:paraId="15ACB1B6" w14:textId="77777777" w:rsidR="00AF5ABD" w:rsidRDefault="00FD2869">
      <w:pPr>
        <w:ind w:left="3966" w:right="3966"/>
        <w:jc w:val="center"/>
        <w:rPr>
          <w:b/>
          <w:sz w:val="28"/>
        </w:rPr>
      </w:pPr>
      <w:r>
        <w:rPr>
          <w:b/>
          <w:sz w:val="28"/>
        </w:rPr>
        <w:t>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 И</w:t>
      </w:r>
      <w:r>
        <w:rPr>
          <w:b/>
          <w:spacing w:val="-2"/>
          <w:sz w:val="28"/>
        </w:rPr>
        <w:t xml:space="preserve"> </w:t>
      </w:r>
      <w:r>
        <w:rPr>
          <w:b/>
          <w:spacing w:val="-10"/>
          <w:sz w:val="28"/>
        </w:rPr>
        <w:t>Е</w:t>
      </w:r>
    </w:p>
    <w:p w14:paraId="1D2A49BE" w14:textId="77777777" w:rsidR="00AF5ABD" w:rsidRDefault="00AF5ABD">
      <w:pPr>
        <w:pStyle w:val="a3"/>
        <w:spacing w:before="10"/>
        <w:rPr>
          <w:b/>
          <w:sz w:val="35"/>
        </w:rPr>
      </w:pPr>
    </w:p>
    <w:p w14:paraId="7A5BC175" w14:textId="33DB8D50" w:rsidR="00AF5ABD" w:rsidRDefault="00A60371">
      <w:pPr>
        <w:pStyle w:val="a3"/>
        <w:tabs>
          <w:tab w:val="left" w:pos="8993"/>
        </w:tabs>
        <w:ind w:left="102"/>
      </w:pPr>
      <w:r>
        <w:rPr>
          <w:spacing w:val="-2"/>
        </w:rPr>
        <w:t>09</w:t>
      </w:r>
      <w:r w:rsidR="00FD2869">
        <w:rPr>
          <w:spacing w:val="-2"/>
        </w:rPr>
        <w:t>.</w:t>
      </w:r>
      <w:r>
        <w:rPr>
          <w:spacing w:val="-2"/>
        </w:rPr>
        <w:t>01</w:t>
      </w:r>
      <w:r w:rsidR="00FD2869">
        <w:rPr>
          <w:spacing w:val="-2"/>
        </w:rPr>
        <w:t>.202</w:t>
      </w:r>
      <w:r>
        <w:rPr>
          <w:spacing w:val="-2"/>
        </w:rPr>
        <w:t>4</w:t>
      </w:r>
      <w:r w:rsidR="00FD2869">
        <w:tab/>
        <w:t xml:space="preserve">№ </w:t>
      </w:r>
      <w:r>
        <w:rPr>
          <w:spacing w:val="-5"/>
        </w:rPr>
        <w:t>122</w:t>
      </w:r>
    </w:p>
    <w:p w14:paraId="2D1991A0" w14:textId="77777777" w:rsidR="00AF5ABD" w:rsidRDefault="00AF5ABD">
      <w:pPr>
        <w:pStyle w:val="a3"/>
        <w:rPr>
          <w:sz w:val="30"/>
        </w:rPr>
      </w:pPr>
    </w:p>
    <w:p w14:paraId="48F48529" w14:textId="77777777" w:rsidR="00AF5ABD" w:rsidRDefault="00AF5ABD">
      <w:pPr>
        <w:pStyle w:val="a3"/>
        <w:spacing w:before="7"/>
        <w:rPr>
          <w:sz w:val="38"/>
        </w:rPr>
      </w:pPr>
    </w:p>
    <w:p w14:paraId="6405A426" w14:textId="77777777" w:rsidR="00A60371" w:rsidRPr="002C71DC" w:rsidRDefault="00A60371" w:rsidP="00A603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>ОБ УТВЕРЖДЕНИИ ПОЛОЖЕНИЯ О СОЦИАЛЬНЫХ ГАРАНТИЯХ ГЛАВЫ</w:t>
      </w:r>
    </w:p>
    <w:p w14:paraId="47774256" w14:textId="43CEECDD" w:rsidR="00A60371" w:rsidRPr="002C71DC" w:rsidRDefault="00A60371" w:rsidP="00A603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ЧЕБАКЛИНСКОГО СЕЛЬСКОГО ПОСЕЛЕНИЯ </w:t>
      </w:r>
      <w:r w:rsidRPr="002C71DC">
        <w:rPr>
          <w:rFonts w:ascii="Times New Roman" w:hAnsi="Times New Roman" w:cs="Times New Roman"/>
          <w:sz w:val="24"/>
          <w:szCs w:val="24"/>
        </w:rPr>
        <w:t>БОЛЬШЕРЕЧЕНСКОГО МУНИЦИПАЛЬНОГО РАЙОНА ОМСКОЙ ОБЛАСТИ</w:t>
      </w:r>
    </w:p>
    <w:p w14:paraId="60FD9BAD" w14:textId="77777777" w:rsidR="00A60371" w:rsidRDefault="00A60371" w:rsidP="00A603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664969A" w14:textId="77777777" w:rsidR="00A60371" w:rsidRDefault="00A60371" w:rsidP="00A603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1E63C7" w14:textId="3B64A190" w:rsidR="00A60371" w:rsidRPr="007D6705" w:rsidRDefault="00A60371" w:rsidP="00A603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hyperlink r:id="rId5">
        <w:r w:rsidRPr="007D670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D6705">
        <w:rPr>
          <w:rFonts w:ascii="Times New Roman" w:hAnsi="Times New Roman" w:cs="Times New Roman"/>
          <w:sz w:val="24"/>
          <w:szCs w:val="24"/>
        </w:rPr>
        <w:t xml:space="preserve"> от 6 октября 2003 г. N 131-ФЗ "Об общих принципах организации местного самоуправления в Российской Федерации", </w:t>
      </w:r>
      <w:hyperlink r:id="rId6">
        <w:r w:rsidRPr="007D6705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7D6705">
        <w:rPr>
          <w:rFonts w:ascii="Times New Roman" w:hAnsi="Times New Roman" w:cs="Times New Roman"/>
          <w:sz w:val="24"/>
          <w:szCs w:val="24"/>
        </w:rPr>
        <w:t xml:space="preserve"> Чебаклинского сельского поселения Большереченского муниципального района Омской области, Совет Чебаклинского сельского поселения Большереченского муниципального района Омской области </w:t>
      </w:r>
      <w:r w:rsidRPr="007D6705">
        <w:rPr>
          <w:rFonts w:ascii="Times New Roman" w:hAnsi="Times New Roman" w:cs="Times New Roman"/>
          <w:b/>
          <w:bCs/>
          <w:sz w:val="24"/>
          <w:szCs w:val="24"/>
        </w:rPr>
        <w:t>РЕШИЛ</w:t>
      </w:r>
      <w:r w:rsidRPr="007D6705">
        <w:rPr>
          <w:rFonts w:ascii="Times New Roman" w:hAnsi="Times New Roman" w:cs="Times New Roman"/>
          <w:sz w:val="24"/>
          <w:szCs w:val="24"/>
        </w:rPr>
        <w:t>:</w:t>
      </w:r>
    </w:p>
    <w:p w14:paraId="40E6C467" w14:textId="39CE2686" w:rsidR="00A60371" w:rsidRPr="002C71DC" w:rsidRDefault="00A60371" w:rsidP="00A6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705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0">
        <w:r w:rsidRPr="007D6705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7D6705">
        <w:rPr>
          <w:rFonts w:ascii="Times New Roman" w:hAnsi="Times New Roman" w:cs="Times New Roman"/>
          <w:sz w:val="24"/>
          <w:szCs w:val="24"/>
        </w:rPr>
        <w:t xml:space="preserve"> о социальных гарантиях Главы Чебаклинск</w:t>
      </w:r>
      <w:r>
        <w:rPr>
          <w:rFonts w:ascii="Times New Roman" w:hAnsi="Times New Roman" w:cs="Times New Roman"/>
          <w:sz w:val="24"/>
          <w:szCs w:val="24"/>
        </w:rPr>
        <w:t xml:space="preserve">ого сельского поселения </w:t>
      </w:r>
      <w:r w:rsidRPr="002C71DC">
        <w:rPr>
          <w:rFonts w:ascii="Times New Roman" w:hAnsi="Times New Roman" w:cs="Times New Roman"/>
          <w:sz w:val="24"/>
          <w:szCs w:val="24"/>
        </w:rPr>
        <w:t>Большереченского муниципального района Омской области согласно приложению к настоящему решению.</w:t>
      </w:r>
    </w:p>
    <w:p w14:paraId="33DB43E5" w14:textId="2426BDAE" w:rsidR="00A60371" w:rsidRDefault="00A60371" w:rsidP="00A6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C71DC">
        <w:rPr>
          <w:rFonts w:ascii="Times New Roman" w:hAnsi="Times New Roman" w:cs="Times New Roman"/>
          <w:sz w:val="24"/>
          <w:szCs w:val="24"/>
        </w:rPr>
        <w:t xml:space="preserve">. Настоящее решение </w:t>
      </w:r>
      <w:r>
        <w:rPr>
          <w:rFonts w:ascii="Times New Roman" w:hAnsi="Times New Roman" w:cs="Times New Roman"/>
          <w:sz w:val="24"/>
          <w:szCs w:val="24"/>
        </w:rPr>
        <w:t>вступает в силу с 1 января 2024 года</w:t>
      </w:r>
      <w:r w:rsidRPr="002C71DC">
        <w:rPr>
          <w:rFonts w:ascii="Times New Roman" w:hAnsi="Times New Roman" w:cs="Times New Roman"/>
          <w:sz w:val="24"/>
          <w:szCs w:val="24"/>
        </w:rPr>
        <w:t>.</w:t>
      </w:r>
    </w:p>
    <w:p w14:paraId="27AEF56E" w14:textId="77777777" w:rsidR="007D6705" w:rsidRDefault="007D6705" w:rsidP="007D6705">
      <w:pPr>
        <w:adjustRightInd w:val="0"/>
        <w:spacing w:line="239" w:lineRule="auto"/>
        <w:ind w:left="1" w:right="-13" w:firstLine="707"/>
        <w:jc w:val="both"/>
        <w:rPr>
          <w:color w:val="000000"/>
          <w:sz w:val="28"/>
          <w:szCs w:val="24"/>
          <w:u w:color="000000"/>
        </w:rPr>
      </w:pPr>
    </w:p>
    <w:p w14:paraId="3AFBA8EF" w14:textId="735E3476" w:rsidR="007D6705" w:rsidRPr="007D6705" w:rsidRDefault="007D6705" w:rsidP="007D6705">
      <w:pPr>
        <w:adjustRightInd w:val="0"/>
        <w:spacing w:line="239" w:lineRule="auto"/>
        <w:ind w:left="1" w:right="-13" w:firstLine="707"/>
        <w:jc w:val="both"/>
        <w:rPr>
          <w:color w:val="000000"/>
          <w:sz w:val="24"/>
          <w:szCs w:val="24"/>
          <w:u w:color="000000"/>
        </w:rPr>
      </w:pPr>
      <w:r w:rsidRPr="007D6705">
        <w:rPr>
          <w:color w:val="000000"/>
          <w:sz w:val="24"/>
          <w:szCs w:val="24"/>
          <w:u w:color="000000"/>
        </w:rPr>
        <w:t>3.Настоящее</w:t>
      </w:r>
      <w:r w:rsidRPr="007D6705">
        <w:rPr>
          <w:color w:val="000000"/>
          <w:spacing w:val="1"/>
          <w:sz w:val="24"/>
          <w:szCs w:val="24"/>
          <w:u w:color="000000"/>
        </w:rPr>
        <w:t xml:space="preserve"> </w:t>
      </w:r>
      <w:r w:rsidRPr="007D6705">
        <w:rPr>
          <w:color w:val="000000"/>
          <w:sz w:val="24"/>
          <w:szCs w:val="24"/>
          <w:u w:color="000000"/>
        </w:rPr>
        <w:t>реш</w:t>
      </w:r>
      <w:r w:rsidRPr="007D6705">
        <w:rPr>
          <w:color w:val="000000"/>
          <w:spacing w:val="-1"/>
          <w:sz w:val="24"/>
          <w:szCs w:val="24"/>
          <w:u w:color="000000"/>
        </w:rPr>
        <w:t>ен</w:t>
      </w:r>
      <w:r w:rsidRPr="007D6705">
        <w:rPr>
          <w:color w:val="000000"/>
          <w:sz w:val="24"/>
          <w:szCs w:val="24"/>
          <w:u w:color="000000"/>
        </w:rPr>
        <w:t>ие</w:t>
      </w:r>
      <w:r w:rsidRPr="007D6705">
        <w:rPr>
          <w:color w:val="000000"/>
          <w:spacing w:val="1"/>
          <w:sz w:val="24"/>
          <w:szCs w:val="24"/>
          <w:u w:color="000000"/>
        </w:rPr>
        <w:t xml:space="preserve"> </w:t>
      </w:r>
      <w:r w:rsidRPr="007D6705">
        <w:rPr>
          <w:color w:val="000000"/>
          <w:sz w:val="24"/>
          <w:szCs w:val="24"/>
          <w:u w:color="000000"/>
        </w:rPr>
        <w:t>оп</w:t>
      </w:r>
      <w:r w:rsidRPr="007D6705">
        <w:rPr>
          <w:color w:val="000000"/>
          <w:spacing w:val="-1"/>
          <w:sz w:val="24"/>
          <w:szCs w:val="24"/>
          <w:u w:color="000000"/>
        </w:rPr>
        <w:t>у</w:t>
      </w:r>
      <w:r w:rsidRPr="007D6705">
        <w:rPr>
          <w:color w:val="000000"/>
          <w:sz w:val="24"/>
          <w:szCs w:val="24"/>
          <w:u w:color="000000"/>
        </w:rPr>
        <w:t>блик</w:t>
      </w:r>
      <w:r w:rsidRPr="007D6705">
        <w:rPr>
          <w:color w:val="000000"/>
          <w:spacing w:val="1"/>
          <w:sz w:val="24"/>
          <w:szCs w:val="24"/>
          <w:u w:color="000000"/>
        </w:rPr>
        <w:t>о</w:t>
      </w:r>
      <w:r w:rsidRPr="007D6705">
        <w:rPr>
          <w:color w:val="000000"/>
          <w:sz w:val="24"/>
          <w:szCs w:val="24"/>
          <w:u w:color="000000"/>
        </w:rPr>
        <w:t>в</w:t>
      </w:r>
      <w:r w:rsidRPr="007D6705">
        <w:rPr>
          <w:color w:val="000000"/>
          <w:spacing w:val="-1"/>
          <w:sz w:val="24"/>
          <w:szCs w:val="24"/>
          <w:u w:color="000000"/>
        </w:rPr>
        <w:t>а</w:t>
      </w:r>
      <w:r w:rsidRPr="007D6705">
        <w:rPr>
          <w:color w:val="000000"/>
          <w:sz w:val="24"/>
          <w:szCs w:val="24"/>
          <w:u w:color="000000"/>
        </w:rPr>
        <w:t xml:space="preserve">ть </w:t>
      </w:r>
      <w:r w:rsidRPr="007D6705">
        <w:rPr>
          <w:color w:val="000000"/>
          <w:spacing w:val="1"/>
          <w:sz w:val="24"/>
          <w:szCs w:val="24"/>
          <w:u w:color="000000"/>
        </w:rPr>
        <w:t xml:space="preserve">в </w:t>
      </w:r>
      <w:r w:rsidRPr="007D6705">
        <w:rPr>
          <w:color w:val="000000"/>
          <w:sz w:val="24"/>
          <w:szCs w:val="24"/>
          <w:u w:color="000000"/>
        </w:rPr>
        <w:t>газете «М</w:t>
      </w:r>
      <w:r w:rsidRPr="007D6705">
        <w:rPr>
          <w:color w:val="000000"/>
          <w:spacing w:val="-2"/>
          <w:sz w:val="24"/>
          <w:szCs w:val="24"/>
          <w:u w:color="000000"/>
        </w:rPr>
        <w:t>у</w:t>
      </w:r>
      <w:r w:rsidRPr="007D6705">
        <w:rPr>
          <w:color w:val="000000"/>
          <w:sz w:val="24"/>
          <w:szCs w:val="24"/>
          <w:u w:color="000000"/>
        </w:rPr>
        <w:t>н</w:t>
      </w:r>
      <w:r w:rsidRPr="007D6705">
        <w:rPr>
          <w:color w:val="000000"/>
          <w:spacing w:val="1"/>
          <w:sz w:val="24"/>
          <w:szCs w:val="24"/>
          <w:u w:color="000000"/>
        </w:rPr>
        <w:t>иц</w:t>
      </w:r>
      <w:r w:rsidRPr="007D6705">
        <w:rPr>
          <w:color w:val="000000"/>
          <w:sz w:val="24"/>
          <w:szCs w:val="24"/>
          <w:u w:color="000000"/>
        </w:rPr>
        <w:t>ипал</w:t>
      </w:r>
      <w:r w:rsidRPr="007D6705">
        <w:rPr>
          <w:color w:val="000000"/>
          <w:spacing w:val="-1"/>
          <w:sz w:val="24"/>
          <w:szCs w:val="24"/>
          <w:u w:color="000000"/>
        </w:rPr>
        <w:t>ь</w:t>
      </w:r>
      <w:r w:rsidRPr="007D6705">
        <w:rPr>
          <w:color w:val="000000"/>
          <w:sz w:val="24"/>
          <w:szCs w:val="24"/>
          <w:u w:color="000000"/>
        </w:rPr>
        <w:t>ный</w:t>
      </w:r>
      <w:r w:rsidRPr="007D6705">
        <w:rPr>
          <w:color w:val="000000"/>
          <w:spacing w:val="2"/>
          <w:sz w:val="24"/>
          <w:szCs w:val="24"/>
          <w:u w:color="000000"/>
        </w:rPr>
        <w:t xml:space="preserve"> </w:t>
      </w:r>
      <w:r w:rsidRPr="007D6705">
        <w:rPr>
          <w:color w:val="000000"/>
          <w:sz w:val="24"/>
          <w:szCs w:val="24"/>
          <w:u w:color="000000"/>
        </w:rPr>
        <w:t>вест</w:t>
      </w:r>
      <w:r w:rsidRPr="007D6705">
        <w:rPr>
          <w:color w:val="000000"/>
          <w:spacing w:val="-1"/>
          <w:sz w:val="24"/>
          <w:szCs w:val="24"/>
          <w:u w:color="000000"/>
        </w:rPr>
        <w:t>н</w:t>
      </w:r>
      <w:r w:rsidRPr="007D6705">
        <w:rPr>
          <w:color w:val="000000"/>
          <w:sz w:val="24"/>
          <w:szCs w:val="24"/>
          <w:u w:color="000000"/>
        </w:rPr>
        <w:t>ик Чебаклинского</w:t>
      </w:r>
      <w:r w:rsidRPr="007D6705">
        <w:rPr>
          <w:color w:val="000000"/>
          <w:spacing w:val="185"/>
          <w:sz w:val="24"/>
          <w:szCs w:val="24"/>
          <w:u w:color="000000"/>
        </w:rPr>
        <w:t xml:space="preserve"> </w:t>
      </w:r>
      <w:r w:rsidRPr="007D6705">
        <w:rPr>
          <w:color w:val="000000"/>
          <w:sz w:val="24"/>
          <w:szCs w:val="24"/>
          <w:u w:color="000000"/>
        </w:rPr>
        <w:t>сел</w:t>
      </w:r>
      <w:r w:rsidRPr="007D6705">
        <w:rPr>
          <w:color w:val="000000"/>
          <w:spacing w:val="-1"/>
          <w:sz w:val="24"/>
          <w:szCs w:val="24"/>
          <w:u w:color="000000"/>
        </w:rPr>
        <w:t>ь</w:t>
      </w:r>
      <w:r w:rsidRPr="007D6705">
        <w:rPr>
          <w:color w:val="000000"/>
          <w:sz w:val="24"/>
          <w:szCs w:val="24"/>
          <w:u w:color="000000"/>
        </w:rPr>
        <w:t>ск</w:t>
      </w:r>
      <w:r w:rsidRPr="007D6705">
        <w:rPr>
          <w:color w:val="000000"/>
          <w:spacing w:val="1"/>
          <w:sz w:val="24"/>
          <w:szCs w:val="24"/>
          <w:u w:color="000000"/>
        </w:rPr>
        <w:t>о</w:t>
      </w:r>
      <w:r w:rsidRPr="007D6705">
        <w:rPr>
          <w:color w:val="000000"/>
          <w:spacing w:val="-1"/>
          <w:sz w:val="24"/>
          <w:szCs w:val="24"/>
          <w:u w:color="000000"/>
        </w:rPr>
        <w:t>г</w:t>
      </w:r>
      <w:r w:rsidRPr="007D6705">
        <w:rPr>
          <w:color w:val="000000"/>
          <w:sz w:val="24"/>
          <w:szCs w:val="24"/>
          <w:u w:color="000000"/>
        </w:rPr>
        <w:t>о</w:t>
      </w:r>
      <w:r w:rsidRPr="007D6705">
        <w:rPr>
          <w:color w:val="000000"/>
          <w:spacing w:val="184"/>
          <w:sz w:val="24"/>
          <w:szCs w:val="24"/>
          <w:u w:color="000000"/>
        </w:rPr>
        <w:t xml:space="preserve"> </w:t>
      </w:r>
      <w:r w:rsidRPr="007D6705">
        <w:rPr>
          <w:color w:val="000000"/>
          <w:sz w:val="24"/>
          <w:szCs w:val="24"/>
          <w:u w:color="000000"/>
        </w:rPr>
        <w:t>посел</w:t>
      </w:r>
      <w:r w:rsidRPr="007D6705">
        <w:rPr>
          <w:color w:val="000000"/>
          <w:spacing w:val="-2"/>
          <w:sz w:val="24"/>
          <w:szCs w:val="24"/>
          <w:u w:color="000000"/>
        </w:rPr>
        <w:t>е</w:t>
      </w:r>
      <w:r w:rsidRPr="007D6705">
        <w:rPr>
          <w:color w:val="000000"/>
          <w:sz w:val="24"/>
          <w:szCs w:val="24"/>
          <w:u w:color="000000"/>
        </w:rPr>
        <w:t>ния</w:t>
      </w:r>
      <w:r w:rsidRPr="007D6705">
        <w:rPr>
          <w:color w:val="000000"/>
          <w:spacing w:val="181"/>
          <w:sz w:val="24"/>
          <w:szCs w:val="24"/>
          <w:u w:color="000000"/>
        </w:rPr>
        <w:t xml:space="preserve"> </w:t>
      </w:r>
      <w:r w:rsidRPr="007D6705">
        <w:rPr>
          <w:color w:val="000000"/>
          <w:sz w:val="24"/>
          <w:szCs w:val="24"/>
          <w:u w:color="000000"/>
        </w:rPr>
        <w:t>Больше</w:t>
      </w:r>
      <w:r w:rsidRPr="007D6705">
        <w:rPr>
          <w:color w:val="000000"/>
          <w:spacing w:val="1"/>
          <w:sz w:val="24"/>
          <w:szCs w:val="24"/>
          <w:u w:color="000000"/>
        </w:rPr>
        <w:t>р</w:t>
      </w:r>
      <w:r w:rsidRPr="007D6705">
        <w:rPr>
          <w:color w:val="000000"/>
          <w:sz w:val="24"/>
          <w:szCs w:val="24"/>
          <w:u w:color="000000"/>
        </w:rPr>
        <w:t>е</w:t>
      </w:r>
      <w:r w:rsidRPr="007D6705">
        <w:rPr>
          <w:color w:val="000000"/>
          <w:spacing w:val="-1"/>
          <w:sz w:val="24"/>
          <w:szCs w:val="24"/>
          <w:u w:color="000000"/>
        </w:rPr>
        <w:t>ч</w:t>
      </w:r>
      <w:r w:rsidRPr="007D6705">
        <w:rPr>
          <w:color w:val="000000"/>
          <w:sz w:val="24"/>
          <w:szCs w:val="24"/>
          <w:u w:color="000000"/>
        </w:rPr>
        <w:t>ен</w:t>
      </w:r>
      <w:r w:rsidRPr="007D6705">
        <w:rPr>
          <w:color w:val="000000"/>
          <w:spacing w:val="-1"/>
          <w:sz w:val="24"/>
          <w:szCs w:val="24"/>
          <w:u w:color="000000"/>
        </w:rPr>
        <w:t>с</w:t>
      </w:r>
      <w:r w:rsidRPr="007D6705">
        <w:rPr>
          <w:color w:val="000000"/>
          <w:sz w:val="24"/>
          <w:szCs w:val="24"/>
          <w:u w:color="000000"/>
        </w:rPr>
        <w:t>кого</w:t>
      </w:r>
      <w:r w:rsidRPr="007D6705">
        <w:rPr>
          <w:color w:val="000000"/>
          <w:spacing w:val="185"/>
          <w:sz w:val="24"/>
          <w:szCs w:val="24"/>
          <w:u w:color="000000"/>
        </w:rPr>
        <w:t xml:space="preserve"> </w:t>
      </w:r>
      <w:r w:rsidRPr="007D6705">
        <w:rPr>
          <w:color w:val="000000"/>
          <w:sz w:val="24"/>
          <w:szCs w:val="24"/>
          <w:u w:color="000000"/>
        </w:rPr>
        <w:t>м</w:t>
      </w:r>
      <w:r w:rsidRPr="007D6705">
        <w:rPr>
          <w:color w:val="000000"/>
          <w:spacing w:val="-2"/>
          <w:sz w:val="24"/>
          <w:szCs w:val="24"/>
          <w:u w:color="000000"/>
        </w:rPr>
        <w:t>у</w:t>
      </w:r>
      <w:r w:rsidRPr="007D6705">
        <w:rPr>
          <w:color w:val="000000"/>
          <w:sz w:val="24"/>
          <w:szCs w:val="24"/>
          <w:u w:color="000000"/>
        </w:rPr>
        <w:t>н</w:t>
      </w:r>
      <w:r w:rsidRPr="007D6705">
        <w:rPr>
          <w:color w:val="000000"/>
          <w:spacing w:val="1"/>
          <w:sz w:val="24"/>
          <w:szCs w:val="24"/>
          <w:u w:color="000000"/>
        </w:rPr>
        <w:t>иц</w:t>
      </w:r>
      <w:r w:rsidRPr="007D6705">
        <w:rPr>
          <w:color w:val="000000"/>
          <w:sz w:val="24"/>
          <w:szCs w:val="24"/>
          <w:u w:color="000000"/>
        </w:rPr>
        <w:t>ипал</w:t>
      </w:r>
      <w:r w:rsidRPr="007D6705">
        <w:rPr>
          <w:color w:val="000000"/>
          <w:spacing w:val="-1"/>
          <w:sz w:val="24"/>
          <w:szCs w:val="24"/>
          <w:u w:color="000000"/>
        </w:rPr>
        <w:t>ьн</w:t>
      </w:r>
      <w:r w:rsidRPr="007D6705">
        <w:rPr>
          <w:color w:val="000000"/>
          <w:sz w:val="24"/>
          <w:szCs w:val="24"/>
          <w:u w:color="000000"/>
        </w:rPr>
        <w:t>о</w:t>
      </w:r>
      <w:r w:rsidRPr="007D6705">
        <w:rPr>
          <w:color w:val="000000"/>
          <w:spacing w:val="-2"/>
          <w:sz w:val="24"/>
          <w:szCs w:val="24"/>
          <w:u w:color="000000"/>
        </w:rPr>
        <w:t>г</w:t>
      </w:r>
      <w:r w:rsidRPr="007D6705">
        <w:rPr>
          <w:color w:val="000000"/>
          <w:sz w:val="24"/>
          <w:szCs w:val="24"/>
          <w:u w:color="000000"/>
        </w:rPr>
        <w:t>о района Омс</w:t>
      </w:r>
      <w:r w:rsidRPr="007D6705">
        <w:rPr>
          <w:color w:val="000000"/>
          <w:spacing w:val="-2"/>
          <w:sz w:val="24"/>
          <w:szCs w:val="24"/>
          <w:u w:color="000000"/>
        </w:rPr>
        <w:t>к</w:t>
      </w:r>
      <w:r w:rsidRPr="007D6705">
        <w:rPr>
          <w:color w:val="000000"/>
          <w:sz w:val="24"/>
          <w:szCs w:val="24"/>
          <w:u w:color="000000"/>
        </w:rPr>
        <w:t>ой</w:t>
      </w:r>
      <w:r w:rsidRPr="007D6705">
        <w:rPr>
          <w:color w:val="000000"/>
          <w:spacing w:val="1"/>
          <w:sz w:val="24"/>
          <w:szCs w:val="24"/>
          <w:u w:color="000000"/>
        </w:rPr>
        <w:t xml:space="preserve"> </w:t>
      </w:r>
      <w:r w:rsidRPr="007D6705">
        <w:rPr>
          <w:color w:val="000000"/>
          <w:sz w:val="24"/>
          <w:szCs w:val="24"/>
          <w:u w:color="000000"/>
        </w:rPr>
        <w:t>обл</w:t>
      </w:r>
      <w:r w:rsidRPr="007D6705">
        <w:rPr>
          <w:color w:val="000000"/>
          <w:spacing w:val="-1"/>
          <w:sz w:val="24"/>
          <w:szCs w:val="24"/>
          <w:u w:color="000000"/>
        </w:rPr>
        <w:t>а</w:t>
      </w:r>
      <w:r w:rsidRPr="007D6705">
        <w:rPr>
          <w:color w:val="000000"/>
          <w:sz w:val="24"/>
          <w:szCs w:val="24"/>
          <w:u w:color="000000"/>
        </w:rPr>
        <w:t>сти» и разм</w:t>
      </w:r>
      <w:r w:rsidRPr="007D6705">
        <w:rPr>
          <w:color w:val="000000"/>
          <w:spacing w:val="-1"/>
          <w:sz w:val="24"/>
          <w:szCs w:val="24"/>
          <w:u w:color="000000"/>
        </w:rPr>
        <w:t>е</w:t>
      </w:r>
      <w:r w:rsidRPr="007D6705">
        <w:rPr>
          <w:color w:val="000000"/>
          <w:sz w:val="24"/>
          <w:szCs w:val="24"/>
          <w:u w:color="000000"/>
        </w:rPr>
        <w:t xml:space="preserve">стить в сети </w:t>
      </w:r>
      <w:r w:rsidRPr="007D6705">
        <w:rPr>
          <w:color w:val="000000"/>
          <w:spacing w:val="-1"/>
          <w:sz w:val="24"/>
          <w:szCs w:val="24"/>
          <w:u w:color="000000"/>
        </w:rPr>
        <w:t>И</w:t>
      </w:r>
      <w:r w:rsidRPr="007D6705">
        <w:rPr>
          <w:color w:val="000000"/>
          <w:sz w:val="24"/>
          <w:szCs w:val="24"/>
          <w:u w:color="000000"/>
        </w:rPr>
        <w:t>нтернет на официал</w:t>
      </w:r>
      <w:r w:rsidRPr="007D6705">
        <w:rPr>
          <w:color w:val="000000"/>
          <w:spacing w:val="-1"/>
          <w:sz w:val="24"/>
          <w:szCs w:val="24"/>
          <w:u w:color="000000"/>
        </w:rPr>
        <w:t>ьн</w:t>
      </w:r>
      <w:r w:rsidRPr="007D6705">
        <w:rPr>
          <w:color w:val="000000"/>
          <w:sz w:val="24"/>
          <w:szCs w:val="24"/>
          <w:u w:color="000000"/>
        </w:rPr>
        <w:t>ом с</w:t>
      </w:r>
      <w:r w:rsidRPr="007D6705">
        <w:rPr>
          <w:color w:val="000000"/>
          <w:spacing w:val="-2"/>
          <w:sz w:val="24"/>
          <w:szCs w:val="24"/>
          <w:u w:color="000000"/>
        </w:rPr>
        <w:t>а</w:t>
      </w:r>
      <w:r w:rsidRPr="007D6705">
        <w:rPr>
          <w:color w:val="000000"/>
          <w:sz w:val="24"/>
          <w:szCs w:val="24"/>
          <w:u w:color="000000"/>
        </w:rPr>
        <w:t>й</w:t>
      </w:r>
      <w:r w:rsidRPr="007D6705">
        <w:rPr>
          <w:color w:val="000000"/>
          <w:spacing w:val="-2"/>
          <w:sz w:val="24"/>
          <w:szCs w:val="24"/>
          <w:u w:color="000000"/>
        </w:rPr>
        <w:t>т</w:t>
      </w:r>
      <w:r w:rsidRPr="007D6705">
        <w:rPr>
          <w:color w:val="000000"/>
          <w:sz w:val="24"/>
          <w:szCs w:val="24"/>
          <w:u w:color="000000"/>
        </w:rPr>
        <w:t>е адми</w:t>
      </w:r>
      <w:r w:rsidRPr="007D6705">
        <w:rPr>
          <w:color w:val="000000"/>
          <w:spacing w:val="-1"/>
          <w:sz w:val="24"/>
          <w:szCs w:val="24"/>
          <w:u w:color="000000"/>
        </w:rPr>
        <w:t>н</w:t>
      </w:r>
      <w:r w:rsidRPr="007D6705">
        <w:rPr>
          <w:color w:val="000000"/>
          <w:sz w:val="24"/>
          <w:szCs w:val="24"/>
          <w:u w:color="000000"/>
        </w:rPr>
        <w:t>ис</w:t>
      </w:r>
      <w:r w:rsidRPr="007D6705">
        <w:rPr>
          <w:color w:val="000000"/>
          <w:spacing w:val="-1"/>
          <w:sz w:val="24"/>
          <w:szCs w:val="24"/>
          <w:u w:color="000000"/>
        </w:rPr>
        <w:t>т</w:t>
      </w:r>
      <w:r w:rsidRPr="007D6705">
        <w:rPr>
          <w:color w:val="000000"/>
          <w:sz w:val="24"/>
          <w:szCs w:val="24"/>
          <w:u w:color="000000"/>
        </w:rPr>
        <w:t>ра</w:t>
      </w:r>
      <w:r w:rsidRPr="007D6705">
        <w:rPr>
          <w:color w:val="000000"/>
          <w:spacing w:val="-1"/>
          <w:sz w:val="24"/>
          <w:szCs w:val="24"/>
          <w:u w:color="000000"/>
        </w:rPr>
        <w:t>ц</w:t>
      </w:r>
      <w:r w:rsidRPr="007D6705">
        <w:rPr>
          <w:color w:val="000000"/>
          <w:sz w:val="24"/>
          <w:szCs w:val="24"/>
          <w:u w:color="000000"/>
        </w:rPr>
        <w:t>ии</w:t>
      </w:r>
      <w:r w:rsidRPr="007D6705">
        <w:rPr>
          <w:color w:val="000000"/>
          <w:spacing w:val="1"/>
          <w:sz w:val="24"/>
          <w:szCs w:val="24"/>
          <w:u w:color="000000"/>
        </w:rPr>
        <w:t xml:space="preserve"> </w:t>
      </w:r>
      <w:r w:rsidRPr="007D6705">
        <w:rPr>
          <w:color w:val="000000"/>
          <w:spacing w:val="-2"/>
          <w:sz w:val="24"/>
          <w:szCs w:val="24"/>
          <w:u w:color="000000"/>
        </w:rPr>
        <w:t>Чебаклинского</w:t>
      </w:r>
      <w:r w:rsidRPr="007D6705">
        <w:rPr>
          <w:color w:val="000000"/>
          <w:spacing w:val="1"/>
          <w:sz w:val="24"/>
          <w:szCs w:val="24"/>
          <w:u w:color="000000"/>
        </w:rPr>
        <w:t xml:space="preserve"> </w:t>
      </w:r>
      <w:r w:rsidRPr="007D6705">
        <w:rPr>
          <w:color w:val="000000"/>
          <w:sz w:val="24"/>
          <w:szCs w:val="24"/>
          <w:u w:color="000000"/>
        </w:rPr>
        <w:t>се</w:t>
      </w:r>
      <w:r w:rsidRPr="007D6705">
        <w:rPr>
          <w:color w:val="000000"/>
          <w:spacing w:val="-1"/>
          <w:sz w:val="24"/>
          <w:szCs w:val="24"/>
          <w:u w:color="000000"/>
        </w:rPr>
        <w:t>ль</w:t>
      </w:r>
      <w:r w:rsidRPr="007D6705">
        <w:rPr>
          <w:color w:val="000000"/>
          <w:sz w:val="24"/>
          <w:szCs w:val="24"/>
          <w:u w:color="000000"/>
        </w:rPr>
        <w:t>с</w:t>
      </w:r>
      <w:r w:rsidRPr="007D6705">
        <w:rPr>
          <w:color w:val="000000"/>
          <w:spacing w:val="-2"/>
          <w:sz w:val="24"/>
          <w:szCs w:val="24"/>
          <w:u w:color="000000"/>
        </w:rPr>
        <w:t>к</w:t>
      </w:r>
      <w:r w:rsidRPr="007D6705">
        <w:rPr>
          <w:color w:val="000000"/>
          <w:sz w:val="24"/>
          <w:szCs w:val="24"/>
          <w:u w:color="000000"/>
        </w:rPr>
        <w:t>ого</w:t>
      </w:r>
      <w:r w:rsidRPr="007D6705">
        <w:rPr>
          <w:color w:val="000000"/>
          <w:spacing w:val="1"/>
          <w:sz w:val="24"/>
          <w:szCs w:val="24"/>
          <w:u w:color="000000"/>
        </w:rPr>
        <w:t xml:space="preserve"> </w:t>
      </w:r>
      <w:r w:rsidRPr="007D6705">
        <w:rPr>
          <w:color w:val="000000"/>
          <w:spacing w:val="-1"/>
          <w:sz w:val="24"/>
          <w:szCs w:val="24"/>
          <w:u w:color="000000"/>
        </w:rPr>
        <w:t>п</w:t>
      </w:r>
      <w:r w:rsidRPr="007D6705">
        <w:rPr>
          <w:color w:val="000000"/>
          <w:sz w:val="24"/>
          <w:szCs w:val="24"/>
          <w:u w:color="000000"/>
        </w:rPr>
        <w:t>осел</w:t>
      </w:r>
      <w:r w:rsidRPr="007D6705">
        <w:rPr>
          <w:color w:val="000000"/>
          <w:spacing w:val="-2"/>
          <w:sz w:val="24"/>
          <w:szCs w:val="24"/>
          <w:u w:color="000000"/>
        </w:rPr>
        <w:t>е</w:t>
      </w:r>
      <w:r w:rsidRPr="007D6705">
        <w:rPr>
          <w:color w:val="000000"/>
          <w:sz w:val="24"/>
          <w:szCs w:val="24"/>
          <w:u w:color="000000"/>
        </w:rPr>
        <w:t>ния.</w:t>
      </w:r>
    </w:p>
    <w:p w14:paraId="7D477FB8" w14:textId="77777777" w:rsidR="007D6705" w:rsidRPr="002C71DC" w:rsidRDefault="007D6705" w:rsidP="00A6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DC87F54" w14:textId="77777777" w:rsidR="00A60371" w:rsidRPr="002C71DC" w:rsidRDefault="00A60371" w:rsidP="00A60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1B84A4" w14:textId="7760AD04" w:rsidR="00A60371" w:rsidRDefault="00232AA3" w:rsidP="00A60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14:paraId="52DA5BA7" w14:textId="7BE1C76D" w:rsidR="00232AA3" w:rsidRDefault="00232AA3" w:rsidP="00A60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Чебаклинского сельского поселения                                                                     Гудина М.М.</w:t>
      </w:r>
      <w:bookmarkStart w:id="0" w:name="_GoBack"/>
      <w:bookmarkEnd w:id="0"/>
    </w:p>
    <w:p w14:paraId="5C823C3B" w14:textId="0B4D7C61" w:rsidR="00A60371" w:rsidRDefault="00A60371" w:rsidP="00A60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A939A8" w14:textId="1515A026" w:rsidR="00A60371" w:rsidRDefault="00A60371" w:rsidP="00A60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AD9B88" w14:textId="1434A66C" w:rsidR="00A60371" w:rsidRDefault="00A60371" w:rsidP="00A60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2E13402" w14:textId="54950219" w:rsidR="00A60371" w:rsidRDefault="00A60371" w:rsidP="00A60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37E5CF5" w14:textId="51C12813" w:rsidR="00A60371" w:rsidRDefault="00A60371" w:rsidP="00A60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A2B5184" w14:textId="6AE33561" w:rsidR="00A60371" w:rsidRDefault="00A60371" w:rsidP="00A60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983B0F7" w14:textId="3C28CEC5" w:rsidR="00A60371" w:rsidRDefault="00A60371" w:rsidP="00A60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49129A5" w14:textId="4FF75CC2" w:rsidR="00A60371" w:rsidRDefault="00A60371" w:rsidP="00A60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FAE52B2" w14:textId="3DA756CC" w:rsidR="00A60371" w:rsidRDefault="00A60371" w:rsidP="00A60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B9ABAC" w14:textId="08FBBDFA" w:rsidR="00A60371" w:rsidRDefault="00A60371" w:rsidP="00A60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CB3E727" w14:textId="5CB79A02" w:rsidR="00A60371" w:rsidRDefault="00A60371" w:rsidP="00A60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A9C2C93" w14:textId="2466C1D2" w:rsidR="00A60371" w:rsidRDefault="00A60371" w:rsidP="00A60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5265488" w14:textId="7A85A491" w:rsidR="00A60371" w:rsidRDefault="00A60371" w:rsidP="00A60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075399" w14:textId="581EF769" w:rsidR="00A60371" w:rsidRDefault="00A60371" w:rsidP="00A60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7066777" w14:textId="0BBBFE6D" w:rsidR="00A60371" w:rsidRDefault="00A60371" w:rsidP="00A60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61C45EF" w14:textId="45B3AD5A" w:rsidR="00A60371" w:rsidRDefault="00A60371" w:rsidP="00A60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0E3322" w14:textId="50CC663C" w:rsidR="00A60371" w:rsidRDefault="00A60371" w:rsidP="00A60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C7ADF31" w14:textId="20D13B03" w:rsidR="00A60371" w:rsidRDefault="00A60371" w:rsidP="00A60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5D19E43" w14:textId="25B11E59" w:rsidR="00A60371" w:rsidRDefault="00A60371" w:rsidP="00A60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6E6040B" w14:textId="1135C6F5" w:rsidR="00A60371" w:rsidRDefault="00A60371" w:rsidP="00A60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1E57E1" w14:textId="421E3964" w:rsidR="00A60371" w:rsidRDefault="00A60371" w:rsidP="00A60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C8C8553" w14:textId="55E38C61" w:rsidR="00A60371" w:rsidRDefault="00A60371" w:rsidP="00A60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58D4D2B" w14:textId="77777777" w:rsidR="00A60371" w:rsidRPr="002C71DC" w:rsidRDefault="00A60371" w:rsidP="00A60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CBC7B0A" w14:textId="77777777" w:rsidR="00A60371" w:rsidRPr="002C71DC" w:rsidRDefault="00A60371" w:rsidP="00A6037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>Приложение</w:t>
      </w:r>
    </w:p>
    <w:p w14:paraId="3BF7A7E5" w14:textId="77777777" w:rsidR="00A60371" w:rsidRDefault="00A60371" w:rsidP="00A603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>к решению Совета</w:t>
      </w:r>
      <w:r>
        <w:rPr>
          <w:rFonts w:ascii="Times New Roman" w:hAnsi="Times New Roman" w:cs="Times New Roman"/>
          <w:sz w:val="24"/>
          <w:szCs w:val="24"/>
        </w:rPr>
        <w:t xml:space="preserve"> Чебаклинского </w:t>
      </w:r>
    </w:p>
    <w:p w14:paraId="7ACA1DE4" w14:textId="36E9A1F9" w:rsidR="00A60371" w:rsidRDefault="00A60371" w:rsidP="00A603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1E5A32B4" w14:textId="77777777" w:rsidR="00A60371" w:rsidRDefault="00A60371" w:rsidP="00A603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 xml:space="preserve"> Большереченского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71DC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14:paraId="618F7F7E" w14:textId="0ABD61B6" w:rsidR="00A60371" w:rsidRPr="002C71DC" w:rsidRDefault="00A60371" w:rsidP="00A603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>Омской области</w:t>
      </w:r>
    </w:p>
    <w:p w14:paraId="591AE009" w14:textId="167614ED" w:rsidR="00A60371" w:rsidRPr="002C71DC" w:rsidRDefault="00A60371" w:rsidP="00A603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2C71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2C71D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2C71DC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C71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122</w:t>
      </w:r>
    </w:p>
    <w:p w14:paraId="77119C3F" w14:textId="77777777" w:rsidR="00A60371" w:rsidRPr="002C71DC" w:rsidRDefault="00A60371" w:rsidP="00A60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A41B10" w14:textId="77777777" w:rsidR="00A60371" w:rsidRPr="002C71DC" w:rsidRDefault="00A60371" w:rsidP="00A603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"/>
      <w:bookmarkEnd w:id="1"/>
      <w:r w:rsidRPr="002C71DC">
        <w:rPr>
          <w:rFonts w:ascii="Times New Roman" w:hAnsi="Times New Roman" w:cs="Times New Roman"/>
          <w:sz w:val="24"/>
          <w:szCs w:val="24"/>
        </w:rPr>
        <w:t>ПОЛОЖЕНИЕ</w:t>
      </w:r>
    </w:p>
    <w:p w14:paraId="27AF3085" w14:textId="76BDE25B" w:rsidR="00A60371" w:rsidRPr="002C71DC" w:rsidRDefault="00A60371" w:rsidP="00A603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 xml:space="preserve">о социальных гарантиях Главы </w:t>
      </w:r>
      <w:r>
        <w:rPr>
          <w:rFonts w:ascii="Times New Roman" w:hAnsi="Times New Roman" w:cs="Times New Roman"/>
          <w:sz w:val="24"/>
          <w:szCs w:val="24"/>
        </w:rPr>
        <w:t xml:space="preserve">Чебаклинского сельского поселения </w:t>
      </w:r>
      <w:r w:rsidRPr="002C71DC">
        <w:rPr>
          <w:rFonts w:ascii="Times New Roman" w:hAnsi="Times New Roman" w:cs="Times New Roman"/>
          <w:sz w:val="24"/>
          <w:szCs w:val="24"/>
        </w:rPr>
        <w:t>Большереченского</w:t>
      </w:r>
    </w:p>
    <w:p w14:paraId="06E533F7" w14:textId="77777777" w:rsidR="00A60371" w:rsidRPr="002C71DC" w:rsidRDefault="00A60371" w:rsidP="00A603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>муниципального района Омской области</w:t>
      </w:r>
    </w:p>
    <w:p w14:paraId="22072F73" w14:textId="77777777" w:rsidR="00A60371" w:rsidRPr="002C71DC" w:rsidRDefault="00A60371" w:rsidP="00A6037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14:paraId="69E015CE" w14:textId="77777777" w:rsidR="00A60371" w:rsidRPr="002C71DC" w:rsidRDefault="00A60371" w:rsidP="00A60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4B15F85" w14:textId="09E6B777" w:rsidR="00A60371" w:rsidRPr="002C71DC" w:rsidRDefault="00A60371" w:rsidP="00A603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 xml:space="preserve">Настоящее Положение о социальных гарантиях Главы </w:t>
      </w:r>
      <w:r>
        <w:rPr>
          <w:rFonts w:ascii="Times New Roman" w:hAnsi="Times New Roman" w:cs="Times New Roman"/>
          <w:sz w:val="24"/>
          <w:szCs w:val="24"/>
        </w:rPr>
        <w:t xml:space="preserve">Чебаклинского сельского поселения </w:t>
      </w:r>
      <w:r w:rsidRPr="002C71DC">
        <w:rPr>
          <w:rFonts w:ascii="Times New Roman" w:hAnsi="Times New Roman" w:cs="Times New Roman"/>
          <w:sz w:val="24"/>
          <w:szCs w:val="24"/>
        </w:rPr>
        <w:t xml:space="preserve">Большереченского муниципального района Омской области (далее - Положение) </w:t>
      </w:r>
      <w:r w:rsidRPr="007D6705">
        <w:rPr>
          <w:rFonts w:ascii="Times New Roman" w:hAnsi="Times New Roman" w:cs="Times New Roman"/>
          <w:sz w:val="24"/>
          <w:szCs w:val="24"/>
        </w:rPr>
        <w:t xml:space="preserve">разработано в соответствии с Трудовым </w:t>
      </w:r>
      <w:hyperlink r:id="rId7">
        <w:r w:rsidRPr="007D670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D6705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8">
        <w:r w:rsidRPr="007D670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D6705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>
        <w:r w:rsidRPr="007D6705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7D6705">
        <w:rPr>
          <w:rFonts w:ascii="Times New Roman" w:hAnsi="Times New Roman" w:cs="Times New Roman"/>
          <w:sz w:val="24"/>
          <w:szCs w:val="24"/>
        </w:rPr>
        <w:t xml:space="preserve"> Чебаклинского сельского поселения Большереченского муниципального района Омской области и определяет социальные гарантии деятельности </w:t>
      </w:r>
      <w:r w:rsidRPr="002C71DC">
        <w:rPr>
          <w:rFonts w:ascii="Times New Roman" w:hAnsi="Times New Roman" w:cs="Times New Roman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z w:val="24"/>
          <w:szCs w:val="24"/>
        </w:rPr>
        <w:t xml:space="preserve">Чебаклинского сельского поселения </w:t>
      </w:r>
      <w:r w:rsidRPr="002C71DC">
        <w:rPr>
          <w:rFonts w:ascii="Times New Roman" w:hAnsi="Times New Roman" w:cs="Times New Roman"/>
          <w:sz w:val="24"/>
          <w:szCs w:val="24"/>
        </w:rPr>
        <w:t xml:space="preserve">Большереченского муниципального района Омской области (далее - Глава муниципального района) как высшего должностного лица </w:t>
      </w:r>
      <w:r>
        <w:rPr>
          <w:rFonts w:ascii="Times New Roman" w:hAnsi="Times New Roman" w:cs="Times New Roman"/>
          <w:sz w:val="24"/>
          <w:szCs w:val="24"/>
        </w:rPr>
        <w:t xml:space="preserve">Чебаклинского сельского поселения </w:t>
      </w:r>
      <w:r w:rsidRPr="002C71DC">
        <w:rPr>
          <w:rFonts w:ascii="Times New Roman" w:hAnsi="Times New Roman" w:cs="Times New Roman"/>
          <w:sz w:val="24"/>
          <w:szCs w:val="24"/>
        </w:rPr>
        <w:t>Большереченского муниципального района Омской области.</w:t>
      </w:r>
    </w:p>
    <w:p w14:paraId="33AA496F" w14:textId="77777777" w:rsidR="00A60371" w:rsidRPr="002C71DC" w:rsidRDefault="00A60371" w:rsidP="00A60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6CFF22E" w14:textId="35434A32" w:rsidR="00A60371" w:rsidRPr="002C71DC" w:rsidRDefault="00A60371" w:rsidP="00A6037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 xml:space="preserve">Статья 1. Обеспечение деятельности Главы </w:t>
      </w:r>
      <w:r>
        <w:rPr>
          <w:rFonts w:ascii="Times New Roman" w:hAnsi="Times New Roman" w:cs="Times New Roman"/>
          <w:sz w:val="24"/>
          <w:szCs w:val="24"/>
        </w:rPr>
        <w:t xml:space="preserve">Чебаклинского сельского поселения </w:t>
      </w:r>
      <w:r w:rsidRPr="002C71DC">
        <w:rPr>
          <w:rFonts w:ascii="Times New Roman" w:hAnsi="Times New Roman" w:cs="Times New Roman"/>
          <w:sz w:val="24"/>
          <w:szCs w:val="24"/>
        </w:rPr>
        <w:t>Большереченского муниципального района</w:t>
      </w:r>
    </w:p>
    <w:p w14:paraId="128A93CC" w14:textId="77777777" w:rsidR="00A60371" w:rsidRPr="002C71DC" w:rsidRDefault="00A60371" w:rsidP="00A60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954BEB7" w14:textId="3F66D414" w:rsidR="00A60371" w:rsidRPr="002C71DC" w:rsidRDefault="00A60371" w:rsidP="00A603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 xml:space="preserve">1. Главе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2C71DC">
        <w:rPr>
          <w:rFonts w:ascii="Times New Roman" w:hAnsi="Times New Roman" w:cs="Times New Roman"/>
          <w:sz w:val="24"/>
          <w:szCs w:val="24"/>
        </w:rPr>
        <w:t>гарантируются условия для беспрепятственного и эффективного осуществления полномочий, защита прав, чести и достоинства.</w:t>
      </w:r>
    </w:p>
    <w:p w14:paraId="732568DD" w14:textId="24BE66E2" w:rsidR="00A60371" w:rsidRPr="002C71DC" w:rsidRDefault="00A60371" w:rsidP="00A6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 xml:space="preserve">2. Главе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2C71DC">
        <w:rPr>
          <w:rFonts w:ascii="Times New Roman" w:hAnsi="Times New Roman" w:cs="Times New Roman"/>
          <w:sz w:val="24"/>
          <w:szCs w:val="24"/>
        </w:rPr>
        <w:t>гарантируются:</w:t>
      </w:r>
    </w:p>
    <w:p w14:paraId="7D34E62F" w14:textId="77777777" w:rsidR="00A60371" w:rsidRPr="002C71DC" w:rsidRDefault="00A60371" w:rsidP="00A6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>1) обеспечение рабочим помещением, служебным транспортом, телефонной и иными видами связи;</w:t>
      </w:r>
    </w:p>
    <w:p w14:paraId="716F9BAC" w14:textId="77777777" w:rsidR="00A60371" w:rsidRPr="002C71DC" w:rsidRDefault="00A60371" w:rsidP="00A6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>2) обеспечение информацией, необходимой для исполнения должностных полномочий;</w:t>
      </w:r>
    </w:p>
    <w:p w14:paraId="61B40666" w14:textId="77777777" w:rsidR="00A60371" w:rsidRPr="002C71DC" w:rsidRDefault="00A60371" w:rsidP="00A6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>3) денежное вознаграждение;</w:t>
      </w:r>
    </w:p>
    <w:p w14:paraId="52666D11" w14:textId="77777777" w:rsidR="00A60371" w:rsidRPr="002C71DC" w:rsidRDefault="00A60371" w:rsidP="00A6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>4) ежегодный оплачиваемый отпуск;</w:t>
      </w:r>
    </w:p>
    <w:p w14:paraId="3E73023D" w14:textId="77777777" w:rsidR="00A60371" w:rsidRPr="002C71DC" w:rsidRDefault="00A60371" w:rsidP="00A6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>5) возмещение командировочных расходов;</w:t>
      </w:r>
    </w:p>
    <w:p w14:paraId="5D29A890" w14:textId="77777777" w:rsidR="00A60371" w:rsidRPr="002C71DC" w:rsidRDefault="00A60371" w:rsidP="00A6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>6) получение дополнительного профессионального образования.</w:t>
      </w:r>
    </w:p>
    <w:p w14:paraId="22348451" w14:textId="2C2527ED" w:rsidR="00A60371" w:rsidRPr="002C71DC" w:rsidRDefault="00A60371" w:rsidP="00A6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>3. Расходы, связанные с предоставлением гарантий Главе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C71DC">
        <w:rPr>
          <w:rFonts w:ascii="Times New Roman" w:hAnsi="Times New Roman" w:cs="Times New Roman"/>
          <w:sz w:val="24"/>
          <w:szCs w:val="24"/>
        </w:rPr>
        <w:t>, производятся за счет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Чебаклинского сельского поселения</w:t>
      </w:r>
      <w:r w:rsidRPr="002C71DC">
        <w:rPr>
          <w:rFonts w:ascii="Times New Roman" w:hAnsi="Times New Roman" w:cs="Times New Roman"/>
          <w:sz w:val="24"/>
          <w:szCs w:val="24"/>
        </w:rPr>
        <w:t xml:space="preserve"> Большереченского муниципального района Омской области.</w:t>
      </w:r>
    </w:p>
    <w:p w14:paraId="53C4CF65" w14:textId="77777777" w:rsidR="00A60371" w:rsidRPr="002C71DC" w:rsidRDefault="00A60371" w:rsidP="00A60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5549D5" w14:textId="5991E735" w:rsidR="00A60371" w:rsidRPr="002C71DC" w:rsidRDefault="00A60371" w:rsidP="00A6037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>Статья 2. Обеспечение Главы</w:t>
      </w:r>
      <w:r>
        <w:rPr>
          <w:rFonts w:ascii="Times New Roman" w:hAnsi="Times New Roman" w:cs="Times New Roman"/>
          <w:sz w:val="24"/>
          <w:szCs w:val="24"/>
        </w:rPr>
        <w:t xml:space="preserve"> Чебаклинского сельского поселения</w:t>
      </w:r>
      <w:r w:rsidRPr="002C71DC">
        <w:rPr>
          <w:rFonts w:ascii="Times New Roman" w:hAnsi="Times New Roman" w:cs="Times New Roman"/>
          <w:sz w:val="24"/>
          <w:szCs w:val="24"/>
        </w:rPr>
        <w:t xml:space="preserve"> Большереченского муниципального района рабочим помещением, служебным транспортом, телефонной и иными видами связи</w:t>
      </w:r>
    </w:p>
    <w:p w14:paraId="22FE38B0" w14:textId="77777777" w:rsidR="00A60371" w:rsidRPr="002C71DC" w:rsidRDefault="00A60371" w:rsidP="00A60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D17648" w14:textId="42682ECB" w:rsidR="00A60371" w:rsidRPr="002C71DC" w:rsidRDefault="00A60371" w:rsidP="00A603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>1. В целях осуществления должностных полномочий Глава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C71DC">
        <w:rPr>
          <w:rFonts w:ascii="Times New Roman" w:hAnsi="Times New Roman" w:cs="Times New Roman"/>
          <w:sz w:val="24"/>
          <w:szCs w:val="24"/>
        </w:rPr>
        <w:t xml:space="preserve"> </w:t>
      </w:r>
      <w:r w:rsidRPr="002C71DC">
        <w:rPr>
          <w:rFonts w:ascii="Times New Roman" w:hAnsi="Times New Roman" w:cs="Times New Roman"/>
          <w:sz w:val="24"/>
          <w:szCs w:val="24"/>
        </w:rPr>
        <w:lastRenderedPageBreak/>
        <w:t xml:space="preserve">обеспечивается служебным транспортом, отдельным помещением в здании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Чебаклинского сельского поселения </w:t>
      </w:r>
      <w:r w:rsidRPr="002C71DC">
        <w:rPr>
          <w:rFonts w:ascii="Times New Roman" w:hAnsi="Times New Roman" w:cs="Times New Roman"/>
          <w:sz w:val="24"/>
          <w:szCs w:val="24"/>
        </w:rPr>
        <w:t>Большереченского муниципального района Омской области, оборудованным мебелью, телефонной и иными видами связи, а также необходимыми средствами организационной техники.</w:t>
      </w:r>
    </w:p>
    <w:p w14:paraId="37B3606E" w14:textId="77777777" w:rsidR="00A60371" w:rsidRPr="002C71DC" w:rsidRDefault="00A60371" w:rsidP="00A60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7871F3E" w14:textId="6059B567" w:rsidR="00A60371" w:rsidRPr="002C71DC" w:rsidRDefault="00A60371" w:rsidP="00A6037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>Статья 3. Обеспечение Главы</w:t>
      </w:r>
      <w:r>
        <w:rPr>
          <w:rFonts w:ascii="Times New Roman" w:hAnsi="Times New Roman" w:cs="Times New Roman"/>
          <w:sz w:val="24"/>
          <w:szCs w:val="24"/>
        </w:rPr>
        <w:t xml:space="preserve"> Чебаклинского сельского поселения</w:t>
      </w:r>
      <w:r w:rsidRPr="002C71DC">
        <w:rPr>
          <w:rFonts w:ascii="Times New Roman" w:hAnsi="Times New Roman" w:cs="Times New Roman"/>
          <w:sz w:val="24"/>
          <w:szCs w:val="24"/>
        </w:rPr>
        <w:t xml:space="preserve"> Большереченского муниципального района информацией, необходимой для исполнения должностных полномочий</w:t>
      </w:r>
    </w:p>
    <w:p w14:paraId="15C69213" w14:textId="77777777" w:rsidR="00A60371" w:rsidRPr="002C71DC" w:rsidRDefault="00A60371" w:rsidP="00A60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DDEA2D0" w14:textId="1772E0B4" w:rsidR="00A60371" w:rsidRPr="002C71DC" w:rsidRDefault="00A60371" w:rsidP="00A603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>1. Структурные подразделения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Чебаклинского сельского поселения </w:t>
      </w:r>
      <w:r w:rsidRPr="002C71DC">
        <w:rPr>
          <w:rFonts w:ascii="Times New Roman" w:hAnsi="Times New Roman" w:cs="Times New Roman"/>
          <w:sz w:val="24"/>
          <w:szCs w:val="24"/>
        </w:rPr>
        <w:t xml:space="preserve">Большереченского муниципального района Омской области обеспечивают Главу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C71DC">
        <w:rPr>
          <w:rFonts w:ascii="Times New Roman" w:hAnsi="Times New Roman" w:cs="Times New Roman"/>
          <w:sz w:val="24"/>
          <w:szCs w:val="24"/>
        </w:rPr>
        <w:t xml:space="preserve"> информацией, необходимой для исполнения должностных полномочий.</w:t>
      </w:r>
    </w:p>
    <w:p w14:paraId="61190371" w14:textId="15508D78" w:rsidR="00A60371" w:rsidRPr="002C71DC" w:rsidRDefault="00A60371" w:rsidP="00A6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>2. Совет</w:t>
      </w:r>
      <w:r>
        <w:rPr>
          <w:rFonts w:ascii="Times New Roman" w:hAnsi="Times New Roman" w:cs="Times New Roman"/>
          <w:sz w:val="24"/>
          <w:szCs w:val="24"/>
        </w:rPr>
        <w:t xml:space="preserve"> Чебаклинского сельского поселения</w:t>
      </w:r>
      <w:r w:rsidRPr="002C71DC">
        <w:rPr>
          <w:rFonts w:ascii="Times New Roman" w:hAnsi="Times New Roman" w:cs="Times New Roman"/>
          <w:sz w:val="24"/>
          <w:szCs w:val="24"/>
        </w:rPr>
        <w:t xml:space="preserve"> Большереченского муниципального района Омской области представляет информацию и материалы, необходимые для исполнения должностных полномочий Главы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C71DC">
        <w:rPr>
          <w:rFonts w:ascii="Times New Roman" w:hAnsi="Times New Roman" w:cs="Times New Roman"/>
          <w:sz w:val="24"/>
          <w:szCs w:val="24"/>
        </w:rPr>
        <w:t>.</w:t>
      </w:r>
    </w:p>
    <w:p w14:paraId="17A5E5E3" w14:textId="2109C1B2" w:rsidR="00A60371" w:rsidRPr="002C71DC" w:rsidRDefault="00A60371" w:rsidP="00A6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 xml:space="preserve">3. Глава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C71DC">
        <w:rPr>
          <w:rFonts w:ascii="Times New Roman" w:hAnsi="Times New Roman" w:cs="Times New Roman"/>
          <w:sz w:val="24"/>
          <w:szCs w:val="24"/>
        </w:rPr>
        <w:t xml:space="preserve"> вправе получать по письменному запросу от органов государственной власти, органов местного самоуправления, организаций независимо от организационно-правовой формы, расположенных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Чебаклинского сельского поселения </w:t>
      </w:r>
      <w:r w:rsidRPr="002C71DC">
        <w:rPr>
          <w:rFonts w:ascii="Times New Roman" w:hAnsi="Times New Roman" w:cs="Times New Roman"/>
          <w:sz w:val="24"/>
          <w:szCs w:val="24"/>
        </w:rPr>
        <w:t>Большереченского муниципального района, информацию, необходимую для исполнения должностных полномочий.</w:t>
      </w:r>
    </w:p>
    <w:p w14:paraId="5270F527" w14:textId="77777777" w:rsidR="00A60371" w:rsidRPr="002C71DC" w:rsidRDefault="00A60371" w:rsidP="00A6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>4. Представление сведений, составляющих государственную или иную охраняемую законом тайну, осуществляется в порядке, предусмотренном законодательством.</w:t>
      </w:r>
    </w:p>
    <w:p w14:paraId="5279C224" w14:textId="77777777" w:rsidR="00A60371" w:rsidRPr="002C71DC" w:rsidRDefault="00A60371" w:rsidP="00A60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419CB47" w14:textId="56A3FCEE" w:rsidR="00A60371" w:rsidRPr="002C71DC" w:rsidRDefault="00A60371" w:rsidP="00A6037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>Статья 4. Денежное вознаграждение Главы</w:t>
      </w:r>
      <w:r>
        <w:rPr>
          <w:rFonts w:ascii="Times New Roman" w:hAnsi="Times New Roman" w:cs="Times New Roman"/>
          <w:sz w:val="24"/>
          <w:szCs w:val="24"/>
        </w:rPr>
        <w:t xml:space="preserve"> Чебаклинского сельского поселения</w:t>
      </w:r>
      <w:r w:rsidRPr="002C71DC">
        <w:rPr>
          <w:rFonts w:ascii="Times New Roman" w:hAnsi="Times New Roman" w:cs="Times New Roman"/>
          <w:sz w:val="24"/>
          <w:szCs w:val="24"/>
        </w:rPr>
        <w:t xml:space="preserve"> Большереченского муниципального района</w:t>
      </w:r>
    </w:p>
    <w:p w14:paraId="0C98215D" w14:textId="77777777" w:rsidR="00A60371" w:rsidRPr="002C71DC" w:rsidRDefault="00A60371" w:rsidP="00A60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3449399" w14:textId="1770CA7D" w:rsidR="00A60371" w:rsidRPr="002C71DC" w:rsidRDefault="00A60371" w:rsidP="00A603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 xml:space="preserve">Оплата труда Главы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C71DC">
        <w:rPr>
          <w:rFonts w:ascii="Times New Roman" w:hAnsi="Times New Roman" w:cs="Times New Roman"/>
          <w:sz w:val="24"/>
          <w:szCs w:val="24"/>
        </w:rPr>
        <w:t xml:space="preserve"> осуществляется в виде денежного вознаграждения, порядок исчисления которого определяется правовым актом Совета </w:t>
      </w:r>
      <w:r>
        <w:rPr>
          <w:rFonts w:ascii="Times New Roman" w:hAnsi="Times New Roman" w:cs="Times New Roman"/>
          <w:sz w:val="24"/>
          <w:szCs w:val="24"/>
        </w:rPr>
        <w:t xml:space="preserve">Чебаклинского сельского поселения </w:t>
      </w:r>
      <w:r w:rsidRPr="002C71DC">
        <w:rPr>
          <w:rFonts w:ascii="Times New Roman" w:hAnsi="Times New Roman" w:cs="Times New Roman"/>
          <w:sz w:val="24"/>
          <w:szCs w:val="24"/>
        </w:rPr>
        <w:t>Большереченского муниципального района Омской области.</w:t>
      </w:r>
    </w:p>
    <w:p w14:paraId="38DF31DE" w14:textId="77777777" w:rsidR="00A60371" w:rsidRPr="002C71DC" w:rsidRDefault="00A60371" w:rsidP="00A60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588F0F5" w14:textId="79818DFB" w:rsidR="00A60371" w:rsidRPr="002C71DC" w:rsidRDefault="00A60371" w:rsidP="00A6037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 xml:space="preserve">Статья 5. Отпуск Главы </w:t>
      </w:r>
      <w:r>
        <w:rPr>
          <w:rFonts w:ascii="Times New Roman" w:hAnsi="Times New Roman" w:cs="Times New Roman"/>
          <w:sz w:val="24"/>
          <w:szCs w:val="24"/>
        </w:rPr>
        <w:t xml:space="preserve">Чебаклинского сельского поселения </w:t>
      </w:r>
      <w:r w:rsidRPr="002C71DC">
        <w:rPr>
          <w:rFonts w:ascii="Times New Roman" w:hAnsi="Times New Roman" w:cs="Times New Roman"/>
          <w:sz w:val="24"/>
          <w:szCs w:val="24"/>
        </w:rPr>
        <w:t>Большереченского муниципального района</w:t>
      </w:r>
    </w:p>
    <w:p w14:paraId="5190C2A4" w14:textId="77777777" w:rsidR="00A60371" w:rsidRPr="002C71DC" w:rsidRDefault="00A60371" w:rsidP="00A60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987ED0A" w14:textId="017CA7AD" w:rsidR="00A60371" w:rsidRPr="002C71DC" w:rsidRDefault="00A60371" w:rsidP="00A603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 xml:space="preserve">1. Главе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C71DC">
        <w:rPr>
          <w:rFonts w:ascii="Times New Roman" w:hAnsi="Times New Roman" w:cs="Times New Roman"/>
          <w:sz w:val="24"/>
          <w:szCs w:val="24"/>
        </w:rPr>
        <w:t xml:space="preserve"> предоставляется ежегодный оплачиваемый отпуск.</w:t>
      </w:r>
    </w:p>
    <w:p w14:paraId="2E9D5BD8" w14:textId="19F04055" w:rsidR="00A60371" w:rsidRPr="002C71DC" w:rsidRDefault="00A60371" w:rsidP="00A6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 xml:space="preserve">2. Продолжительность ежегодного оплачиваемого отпуска Главы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C71DC">
        <w:rPr>
          <w:rFonts w:ascii="Times New Roman" w:hAnsi="Times New Roman" w:cs="Times New Roman"/>
          <w:sz w:val="24"/>
          <w:szCs w:val="24"/>
        </w:rPr>
        <w:t xml:space="preserve"> составляет 45 календарных дней.</w:t>
      </w:r>
    </w:p>
    <w:p w14:paraId="65D944AF" w14:textId="6DCC46E5" w:rsidR="00A60371" w:rsidRPr="002C71DC" w:rsidRDefault="00A60371" w:rsidP="00A6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 xml:space="preserve">3. Ежегодный оплачиваемый отпуск по желанию Главы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C71DC">
        <w:rPr>
          <w:rFonts w:ascii="Times New Roman" w:hAnsi="Times New Roman" w:cs="Times New Roman"/>
          <w:sz w:val="24"/>
          <w:szCs w:val="24"/>
        </w:rPr>
        <w:t xml:space="preserve"> может предоставляться по частям, при этом продолжительность хотя бы одной части предоставляемого отпуска не может быть менее 14 календарных дней.</w:t>
      </w:r>
    </w:p>
    <w:p w14:paraId="5B2CD7E5" w14:textId="0E5C2524" w:rsidR="00A60371" w:rsidRPr="002C71DC" w:rsidRDefault="00A60371" w:rsidP="00A6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 xml:space="preserve">4. Главе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C71DC">
        <w:rPr>
          <w:rFonts w:ascii="Times New Roman" w:hAnsi="Times New Roman" w:cs="Times New Roman"/>
          <w:sz w:val="24"/>
          <w:szCs w:val="24"/>
        </w:rPr>
        <w:t xml:space="preserve"> может быть предоставлен отпуск без сохранения заработной платы в соответствии с федеральным законодательством.</w:t>
      </w:r>
    </w:p>
    <w:p w14:paraId="626362BA" w14:textId="77777777" w:rsidR="00A60371" w:rsidRPr="002C71DC" w:rsidRDefault="00A60371" w:rsidP="00A60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CF610D" w14:textId="3A64CA0B" w:rsidR="00A60371" w:rsidRPr="002C71DC" w:rsidRDefault="00A60371" w:rsidP="00A6037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74"/>
      <w:bookmarkEnd w:id="2"/>
      <w:r w:rsidRPr="002C71DC">
        <w:rPr>
          <w:rFonts w:ascii="Times New Roman" w:hAnsi="Times New Roman" w:cs="Times New Roman"/>
          <w:sz w:val="24"/>
          <w:szCs w:val="24"/>
        </w:rPr>
        <w:t>Статья 6. Возмещение командировочных расходов Главы</w:t>
      </w:r>
      <w:r>
        <w:rPr>
          <w:rFonts w:ascii="Times New Roman" w:hAnsi="Times New Roman" w:cs="Times New Roman"/>
          <w:sz w:val="24"/>
          <w:szCs w:val="24"/>
        </w:rPr>
        <w:t xml:space="preserve"> Чебаклинского сельского поселения</w:t>
      </w:r>
      <w:r w:rsidRPr="002C71DC">
        <w:rPr>
          <w:rFonts w:ascii="Times New Roman" w:hAnsi="Times New Roman" w:cs="Times New Roman"/>
          <w:sz w:val="24"/>
          <w:szCs w:val="24"/>
        </w:rPr>
        <w:t xml:space="preserve"> Большереченского муниципального района</w:t>
      </w:r>
    </w:p>
    <w:p w14:paraId="5897D76A" w14:textId="77777777" w:rsidR="00A60371" w:rsidRPr="002C71DC" w:rsidRDefault="00A60371" w:rsidP="00A60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42FE98E" w14:textId="09552249" w:rsidR="00A60371" w:rsidRPr="002C71DC" w:rsidRDefault="00A60371" w:rsidP="00A603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 xml:space="preserve">1. В случаях служебной необходимости, а также при направлении на получение дополнительного профессионального образования Глава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C71DC">
        <w:rPr>
          <w:rFonts w:ascii="Times New Roman" w:hAnsi="Times New Roman" w:cs="Times New Roman"/>
          <w:sz w:val="24"/>
          <w:szCs w:val="24"/>
        </w:rPr>
        <w:t xml:space="preserve"> направляется в служебные командировки.</w:t>
      </w:r>
    </w:p>
    <w:p w14:paraId="4D1FC394" w14:textId="6A6DEB58" w:rsidR="00A60371" w:rsidRPr="002C71DC" w:rsidRDefault="00A60371" w:rsidP="00A6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 xml:space="preserve">При направлении Главы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C71DC">
        <w:rPr>
          <w:rFonts w:ascii="Times New Roman" w:hAnsi="Times New Roman" w:cs="Times New Roman"/>
          <w:sz w:val="24"/>
          <w:szCs w:val="24"/>
        </w:rPr>
        <w:t xml:space="preserve"> в служебную командировку ему </w:t>
      </w:r>
      <w:r w:rsidRPr="002C71DC">
        <w:rPr>
          <w:rFonts w:ascii="Times New Roman" w:hAnsi="Times New Roman" w:cs="Times New Roman"/>
          <w:sz w:val="24"/>
          <w:szCs w:val="24"/>
        </w:rPr>
        <w:lastRenderedPageBreak/>
        <w:t>гарантируется сохранение замещаемой муниципальной должности, месячного денежного вознаграждения, возмещение расходов и представление иных компенсаций в связи со служебной командировкой.</w:t>
      </w:r>
    </w:p>
    <w:p w14:paraId="569EDA2F" w14:textId="217B9740" w:rsidR="00A60371" w:rsidRPr="002C71DC" w:rsidRDefault="00A60371" w:rsidP="00A6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 xml:space="preserve">Денежное вознаграждение за период нахождения Главы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C71DC">
        <w:rPr>
          <w:rFonts w:ascii="Times New Roman" w:hAnsi="Times New Roman" w:cs="Times New Roman"/>
          <w:sz w:val="24"/>
          <w:szCs w:val="24"/>
        </w:rPr>
        <w:t xml:space="preserve"> в служебной командировке на территориях Донецкой Народной Республики, Луганской Народной Республики, Запорожской области и Херсонской области выплачивается в двойном размере.</w:t>
      </w:r>
    </w:p>
    <w:p w14:paraId="55545C06" w14:textId="77777777" w:rsidR="00A60371" w:rsidRPr="002C71DC" w:rsidRDefault="00A60371" w:rsidP="00A6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>2. Днем выезда в командировку считается дата отправления поезда, самолета, автобуса или другого транспортного средства от места постоянной работы командированного, а днем приезда из командировки - дата прибытия указанного транспортного средства в место постоянной работы. При отправлении транспортного средства до 24 часов включительно днем отъезда в командировку считаются текущие сутки, а с 00 часов и позднее - последующие сутки.</w:t>
      </w:r>
    </w:p>
    <w:p w14:paraId="205B30AB" w14:textId="77777777" w:rsidR="00A60371" w:rsidRPr="002C71DC" w:rsidRDefault="00A60371" w:rsidP="00A6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14:paraId="6566C578" w14:textId="77777777" w:rsidR="00A60371" w:rsidRPr="002C71DC" w:rsidRDefault="00A60371" w:rsidP="00A6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>Аналогично определяется день приезда в место постоянной работы.</w:t>
      </w:r>
    </w:p>
    <w:p w14:paraId="32B27306" w14:textId="4C5BB5BE" w:rsidR="00A60371" w:rsidRPr="002C71DC" w:rsidRDefault="00A60371" w:rsidP="00A6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 xml:space="preserve">3. Главе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C71DC">
        <w:rPr>
          <w:rFonts w:ascii="Times New Roman" w:hAnsi="Times New Roman" w:cs="Times New Roman"/>
          <w:sz w:val="24"/>
          <w:szCs w:val="24"/>
        </w:rPr>
        <w:t xml:space="preserve"> возмещаются следующие расходы, связанные со служебной командировкой:</w:t>
      </w:r>
    </w:p>
    <w:p w14:paraId="02F36C46" w14:textId="77777777" w:rsidR="00A60371" w:rsidRPr="002C71DC" w:rsidRDefault="00A60371" w:rsidP="00A6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>1) приобретение проездного документа на все виды транспорта при следовании к месту командирования и обратно к месту постоянной работы (включая страховой сбор по обязательному личному страхованию пассажиров на транспорте, оплату услуг по оформлению проездных документов и расходов за пользование постельными принадлежностями);</w:t>
      </w:r>
    </w:p>
    <w:p w14:paraId="4F8D6AA8" w14:textId="77777777" w:rsidR="00A60371" w:rsidRPr="002C71DC" w:rsidRDefault="00A60371" w:rsidP="00A6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>2) проезд к месту командировки и обратно к месту постоянной работы - в размере фактических расходов, подтвержденных проездными документами, но не выше стоимости проезда:</w:t>
      </w:r>
    </w:p>
    <w:p w14:paraId="7F4195D5" w14:textId="77777777" w:rsidR="00A60371" w:rsidRPr="002C71DC" w:rsidRDefault="00A60371" w:rsidP="00A6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>- железнодорожным транспортом - в купейном вагоне скорого фирменного поезда;</w:t>
      </w:r>
    </w:p>
    <w:p w14:paraId="121E0551" w14:textId="77777777" w:rsidR="00A60371" w:rsidRPr="002C71DC" w:rsidRDefault="00A60371" w:rsidP="00A6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>- водным транспортом - по тарифам, устанавливаемым перевозчиком, но не выше стоимости проезда в каюте "ЛЮКС" с комплексным обслуживанием пассажиров;</w:t>
      </w:r>
    </w:p>
    <w:p w14:paraId="24BEAE7F" w14:textId="77777777" w:rsidR="00A60371" w:rsidRPr="002C71DC" w:rsidRDefault="00A60371" w:rsidP="00A6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>- воздушным транспортом - в салоне экономического класса;</w:t>
      </w:r>
    </w:p>
    <w:p w14:paraId="42390F36" w14:textId="77777777" w:rsidR="00A60371" w:rsidRPr="002C71DC" w:rsidRDefault="00A60371" w:rsidP="00A6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>- автомобильным транспортом - в автотранспортном средстве общего пользования (кроме такси).</w:t>
      </w:r>
    </w:p>
    <w:p w14:paraId="220952A0" w14:textId="77777777" w:rsidR="00A60371" w:rsidRPr="002C71DC" w:rsidRDefault="00A60371" w:rsidP="00A6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>При отсутствии проездных документов оплата не производится;</w:t>
      </w:r>
    </w:p>
    <w:p w14:paraId="5AB38CF4" w14:textId="77777777" w:rsidR="00A60371" w:rsidRPr="002C71DC" w:rsidRDefault="00A60371" w:rsidP="00A6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>3) бронирование и наем жилья (кроме случая, когда направленному в служебную командировку предоставляется бесплатное жилое помещение) - в размере фактических расходов, подтвержденных соответствующими документами, но не более:</w:t>
      </w:r>
    </w:p>
    <w:p w14:paraId="35335BC3" w14:textId="77777777" w:rsidR="00A60371" w:rsidRPr="00A60371" w:rsidRDefault="00A60371" w:rsidP="00A6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 xml:space="preserve">- </w:t>
      </w:r>
      <w:r w:rsidRPr="00A60371">
        <w:rPr>
          <w:rFonts w:ascii="Times New Roman" w:hAnsi="Times New Roman" w:cs="Times New Roman"/>
          <w:sz w:val="24"/>
          <w:szCs w:val="24"/>
        </w:rPr>
        <w:t>550 рублей в сутки - на территории Российской Федерации;</w:t>
      </w:r>
    </w:p>
    <w:p w14:paraId="0E5409A1" w14:textId="77777777" w:rsidR="00A60371" w:rsidRPr="002C71DC" w:rsidRDefault="00A60371" w:rsidP="00A6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371">
        <w:rPr>
          <w:rFonts w:ascii="Times New Roman" w:hAnsi="Times New Roman" w:cs="Times New Roman"/>
          <w:sz w:val="24"/>
          <w:szCs w:val="24"/>
        </w:rPr>
        <w:t>- 7000 рублей в сутки - за пределами Российской Федерации.</w:t>
      </w:r>
    </w:p>
    <w:p w14:paraId="49022B65" w14:textId="77777777" w:rsidR="00A60371" w:rsidRPr="002C71DC" w:rsidRDefault="00A60371" w:rsidP="00A6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>При отсутствии документов, подтверждающих эти расходы, - 12 рублей в сутки;</w:t>
      </w:r>
    </w:p>
    <w:p w14:paraId="7347AD96" w14:textId="77777777" w:rsidR="00A60371" w:rsidRPr="002C71DC" w:rsidRDefault="00A60371" w:rsidP="00A6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>4) расходы, связанные с проживанием вне постоянного места жительства (суточные), за каждый день нахождения в служебной командировке, включая выходные и нерабочие праздничные дни, а также за дни нахождения в пути, в том числе за время вынужденной остановки в пути:</w:t>
      </w:r>
    </w:p>
    <w:p w14:paraId="1FDB42EA" w14:textId="77777777" w:rsidR="00A60371" w:rsidRPr="00A60371" w:rsidRDefault="00A60371" w:rsidP="00A6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A60371">
        <w:rPr>
          <w:rFonts w:ascii="Times New Roman" w:hAnsi="Times New Roman" w:cs="Times New Roman"/>
          <w:sz w:val="24"/>
          <w:szCs w:val="24"/>
        </w:rPr>
        <w:t>в размере 150 рублей - на территории Омской области;</w:t>
      </w:r>
    </w:p>
    <w:p w14:paraId="39A2C261" w14:textId="77777777" w:rsidR="00A60371" w:rsidRPr="002C71DC" w:rsidRDefault="00A60371" w:rsidP="00A6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371">
        <w:rPr>
          <w:rFonts w:ascii="Times New Roman" w:hAnsi="Times New Roman" w:cs="Times New Roman"/>
          <w:sz w:val="24"/>
          <w:szCs w:val="24"/>
        </w:rPr>
        <w:t>- в размере 300 рублей - за пределами Омской области на территории Российской Федерации, кроме территорий Донецкой Народной Республики, Луганской Народной Республики, Запорожской области и Херсонской области;</w:t>
      </w:r>
    </w:p>
    <w:p w14:paraId="2E0F2A8D" w14:textId="77777777" w:rsidR="00A60371" w:rsidRPr="002C71DC" w:rsidRDefault="00A60371" w:rsidP="00A6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371">
        <w:rPr>
          <w:rFonts w:ascii="Times New Roman" w:hAnsi="Times New Roman" w:cs="Times New Roman"/>
          <w:sz w:val="24"/>
          <w:szCs w:val="24"/>
        </w:rPr>
        <w:t>- в размере 2000 рублей - за пределами Российской Федерации.</w:t>
      </w:r>
    </w:p>
    <w:p w14:paraId="16E01E92" w14:textId="77777777" w:rsidR="00A60371" w:rsidRPr="002C71DC" w:rsidRDefault="00A60371" w:rsidP="00A6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>- в размере 8480 рублей - на территориях Донецкой Народной Республики, Луганской Народной Республики, Запорожской области и Херсонской области.</w:t>
      </w:r>
    </w:p>
    <w:p w14:paraId="65F6F4EF" w14:textId="3BA16F8A" w:rsidR="00A60371" w:rsidRPr="002C71DC" w:rsidRDefault="00A60371" w:rsidP="00A6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 xml:space="preserve">При следовании Главы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C71DC">
        <w:rPr>
          <w:rFonts w:ascii="Times New Roman" w:hAnsi="Times New Roman" w:cs="Times New Roman"/>
          <w:sz w:val="24"/>
          <w:szCs w:val="24"/>
        </w:rPr>
        <w:t xml:space="preserve"> с территории Российской Федерации дата пересечения государственной границы Российской Федерации включается в дни, за которые суточные выплачиваются в размере 2000 рублей, а при следовании на территорию Российской Федерации дата пересечения государственной границы Российской Федерации включается в дни, за которые суточные выплачиваются в размере 300 рублей.</w:t>
      </w:r>
    </w:p>
    <w:p w14:paraId="4E1F6A63" w14:textId="77777777" w:rsidR="00A60371" w:rsidRPr="002C71DC" w:rsidRDefault="00A60371" w:rsidP="00A6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>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 паспорте.</w:t>
      </w:r>
    </w:p>
    <w:p w14:paraId="26413195" w14:textId="7DD03715" w:rsidR="00A60371" w:rsidRPr="002C71DC" w:rsidRDefault="00A60371" w:rsidP="00A6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 xml:space="preserve">В случае если Глава </w:t>
      </w:r>
      <w:r w:rsidR="007D670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C71DC">
        <w:rPr>
          <w:rFonts w:ascii="Times New Roman" w:hAnsi="Times New Roman" w:cs="Times New Roman"/>
          <w:sz w:val="24"/>
          <w:szCs w:val="24"/>
        </w:rPr>
        <w:t xml:space="preserve">, направленный в служебную командировку на территорию иностранного государства, в период служебной командировки обеспечивается иностранной валютой на личные расходы за счет принимающей стороны, то выплата суточных не производится. Если принимающая сторона не выплачивает Главе </w:t>
      </w:r>
      <w:r w:rsidR="007D670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C71DC">
        <w:rPr>
          <w:rFonts w:ascii="Times New Roman" w:hAnsi="Times New Roman" w:cs="Times New Roman"/>
          <w:sz w:val="24"/>
          <w:szCs w:val="24"/>
        </w:rPr>
        <w:t xml:space="preserve"> иностранную валюту на личные расходы, но предоставляет ему за свой счет питание, суточные выплачиваются ему в размере 30 процентов нормы расходов на выплату суточных за пределами Российской Федерации.</w:t>
      </w:r>
    </w:p>
    <w:p w14:paraId="64A87FF1" w14:textId="560AC2C0" w:rsidR="00A60371" w:rsidRPr="002C71DC" w:rsidRDefault="00A60371" w:rsidP="00A6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7D670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C71DC">
        <w:rPr>
          <w:rFonts w:ascii="Times New Roman" w:hAnsi="Times New Roman" w:cs="Times New Roman"/>
          <w:sz w:val="24"/>
          <w:szCs w:val="24"/>
        </w:rPr>
        <w:t>, выехавшему в командировку на территорию иностранного государства и возвратившемуся на территорию Российской Федерации в тот же день, суточные выплачиваются в размере 50 процентов нормы расходов на выплату суточных за пределами Российской Федерации;</w:t>
      </w:r>
    </w:p>
    <w:p w14:paraId="2F413404" w14:textId="77777777" w:rsidR="00A60371" w:rsidRPr="002C71DC" w:rsidRDefault="00A60371" w:rsidP="00A6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>5) пользование телефонной связью по служебной необходимости.</w:t>
      </w:r>
    </w:p>
    <w:p w14:paraId="737553C5" w14:textId="5F81925F" w:rsidR="00A60371" w:rsidRPr="002C71DC" w:rsidRDefault="00A60371" w:rsidP="00A6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 xml:space="preserve">4. При направлении Главы </w:t>
      </w:r>
      <w:r w:rsidR="007D670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C71DC">
        <w:rPr>
          <w:rFonts w:ascii="Times New Roman" w:hAnsi="Times New Roman" w:cs="Times New Roman"/>
          <w:sz w:val="24"/>
          <w:szCs w:val="24"/>
        </w:rPr>
        <w:t xml:space="preserve"> в служебную командировку на территорию иностранного государства ему дополнительно возмещаются:</w:t>
      </w:r>
    </w:p>
    <w:p w14:paraId="771B8FFE" w14:textId="77777777" w:rsidR="00A60371" w:rsidRPr="002C71DC" w:rsidRDefault="00A60371" w:rsidP="00A6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>- расходы на оформление визы и других выездных документов;</w:t>
      </w:r>
    </w:p>
    <w:p w14:paraId="777004F9" w14:textId="77777777" w:rsidR="00A60371" w:rsidRPr="002C71DC" w:rsidRDefault="00A60371" w:rsidP="00A6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>- обязательные консульские и аэродромные сборы;</w:t>
      </w:r>
    </w:p>
    <w:p w14:paraId="1F7BAE7C" w14:textId="77777777" w:rsidR="00A60371" w:rsidRPr="002C71DC" w:rsidRDefault="00A60371" w:rsidP="00A6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>- сборы за право въезда или транзита автомобильного транспорта;</w:t>
      </w:r>
    </w:p>
    <w:p w14:paraId="66E17F6B" w14:textId="77777777" w:rsidR="00A60371" w:rsidRPr="002C71DC" w:rsidRDefault="00A60371" w:rsidP="00A6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>- расходы на оформление обязательной медицинской страховки;</w:t>
      </w:r>
    </w:p>
    <w:p w14:paraId="73E22ACC" w14:textId="77777777" w:rsidR="00A60371" w:rsidRPr="002C71DC" w:rsidRDefault="00A60371" w:rsidP="00A6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>- иные обязательные платежи и сборы.</w:t>
      </w:r>
    </w:p>
    <w:p w14:paraId="4690C8C6" w14:textId="32F418B2" w:rsidR="00A60371" w:rsidRPr="002C71DC" w:rsidRDefault="00A60371" w:rsidP="00A6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 xml:space="preserve">5. Главе </w:t>
      </w:r>
      <w:r w:rsidR="007D670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C71DC">
        <w:rPr>
          <w:rFonts w:ascii="Times New Roman" w:hAnsi="Times New Roman" w:cs="Times New Roman"/>
          <w:sz w:val="24"/>
          <w:szCs w:val="24"/>
        </w:rPr>
        <w:t xml:space="preserve">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командированный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жительства.</w:t>
      </w:r>
    </w:p>
    <w:p w14:paraId="3B7326BA" w14:textId="77777777" w:rsidR="00A60371" w:rsidRPr="002C71DC" w:rsidRDefault="00A60371" w:rsidP="00A60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BA17C65" w14:textId="76B5B111" w:rsidR="00A60371" w:rsidRPr="002C71DC" w:rsidRDefault="00A60371" w:rsidP="00A6037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>Статья 7. Получение дополнительного профессионального образования Главы</w:t>
      </w:r>
      <w:r w:rsidR="007D6705">
        <w:rPr>
          <w:rFonts w:ascii="Times New Roman" w:hAnsi="Times New Roman" w:cs="Times New Roman"/>
          <w:sz w:val="24"/>
          <w:szCs w:val="24"/>
        </w:rPr>
        <w:t xml:space="preserve"> Чебаклинского сельского поселения</w:t>
      </w:r>
      <w:r w:rsidRPr="002C71DC">
        <w:rPr>
          <w:rFonts w:ascii="Times New Roman" w:hAnsi="Times New Roman" w:cs="Times New Roman"/>
          <w:sz w:val="24"/>
          <w:szCs w:val="24"/>
        </w:rPr>
        <w:t xml:space="preserve"> Большереченского муниципального района</w:t>
      </w:r>
    </w:p>
    <w:p w14:paraId="0D2E0BD5" w14:textId="77777777" w:rsidR="00A60371" w:rsidRPr="002C71DC" w:rsidRDefault="00A60371" w:rsidP="00A60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889563" w14:textId="6E297D26" w:rsidR="00A60371" w:rsidRPr="002C71DC" w:rsidRDefault="00A60371" w:rsidP="00A603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lastRenderedPageBreak/>
        <w:t xml:space="preserve">1. Получение дополнительного профессионального образования Главы </w:t>
      </w:r>
      <w:r w:rsidR="007D670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C71DC">
        <w:rPr>
          <w:rFonts w:ascii="Times New Roman" w:hAnsi="Times New Roman" w:cs="Times New Roman"/>
          <w:sz w:val="24"/>
          <w:szCs w:val="24"/>
        </w:rPr>
        <w:t xml:space="preserve"> производится в форме краткосрочного (сроком до одного месяца) или долгосрочного (сроком более одного месяца) обучения.</w:t>
      </w:r>
    </w:p>
    <w:p w14:paraId="24D7DAD9" w14:textId="77777777" w:rsidR="00A60371" w:rsidRPr="002C71DC" w:rsidRDefault="00A60371" w:rsidP="00A6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>2. Получение дополнительного профессионального образования может проводиться как с отрывом (очная форма обучения), так и без отрыва от выполнения должностных полномочий (заочная форма обучения).</w:t>
      </w:r>
    </w:p>
    <w:p w14:paraId="07F36F2F" w14:textId="1A07559C" w:rsidR="00A60371" w:rsidRPr="002C71DC" w:rsidRDefault="00A60371" w:rsidP="00A60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1DC">
        <w:rPr>
          <w:rFonts w:ascii="Times New Roman" w:hAnsi="Times New Roman" w:cs="Times New Roman"/>
          <w:sz w:val="24"/>
          <w:szCs w:val="24"/>
        </w:rPr>
        <w:t xml:space="preserve">3. При направлении Главы </w:t>
      </w:r>
      <w:r w:rsidR="007D670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C71DC">
        <w:rPr>
          <w:rFonts w:ascii="Times New Roman" w:hAnsi="Times New Roman" w:cs="Times New Roman"/>
          <w:sz w:val="24"/>
          <w:szCs w:val="24"/>
        </w:rPr>
        <w:t xml:space="preserve"> на получение дополнительного профессионального образования ему гарантируется сохранение замещаемой муниципальной должности, месячного денежного вознаграждения, а также производится оплата командировочных расходов в соответствии со </w:t>
      </w:r>
      <w:hyperlink w:anchor="P74">
        <w:r w:rsidRPr="007D6705">
          <w:rPr>
            <w:rFonts w:ascii="Times New Roman" w:hAnsi="Times New Roman" w:cs="Times New Roman"/>
            <w:sz w:val="24"/>
            <w:szCs w:val="24"/>
          </w:rPr>
          <w:t>статьей 6</w:t>
        </w:r>
      </w:hyperlink>
      <w:r w:rsidRPr="002C71DC">
        <w:rPr>
          <w:rFonts w:ascii="Times New Roman" w:hAnsi="Times New Roman" w:cs="Times New Roman"/>
          <w:sz w:val="24"/>
          <w:szCs w:val="24"/>
        </w:rPr>
        <w:t xml:space="preserve"> данного Положения.</w:t>
      </w:r>
    </w:p>
    <w:p w14:paraId="20FD01F8" w14:textId="77777777" w:rsidR="00A60371" w:rsidRPr="002C71DC" w:rsidRDefault="00A60371" w:rsidP="00A60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4D9A1DD" w14:textId="299BF0C5" w:rsidR="00AF5ABD" w:rsidRDefault="00AF5ABD">
      <w:pPr>
        <w:pStyle w:val="a3"/>
        <w:tabs>
          <w:tab w:val="left" w:pos="7735"/>
        </w:tabs>
        <w:ind w:left="102"/>
      </w:pPr>
    </w:p>
    <w:sectPr w:rsidR="00AF5ABD">
      <w:type w:val="continuous"/>
      <w:pgSz w:w="11910" w:h="16840"/>
      <w:pgMar w:top="104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F5541"/>
    <w:multiLevelType w:val="hybridMultilevel"/>
    <w:tmpl w:val="DB30563C"/>
    <w:lvl w:ilvl="0" w:tplc="C49E96EA">
      <w:numFmt w:val="bullet"/>
      <w:lvlText w:val="-"/>
      <w:lvlJc w:val="left"/>
      <w:pPr>
        <w:ind w:left="10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1226C04">
      <w:numFmt w:val="bullet"/>
      <w:lvlText w:val="•"/>
      <w:lvlJc w:val="left"/>
      <w:pPr>
        <w:ind w:left="1074" w:hanging="291"/>
      </w:pPr>
      <w:rPr>
        <w:rFonts w:hint="default"/>
        <w:lang w:val="ru-RU" w:eastAsia="en-US" w:bidi="ar-SA"/>
      </w:rPr>
    </w:lvl>
    <w:lvl w:ilvl="2" w:tplc="4246EA60">
      <w:numFmt w:val="bullet"/>
      <w:lvlText w:val="•"/>
      <w:lvlJc w:val="left"/>
      <w:pPr>
        <w:ind w:left="2049" w:hanging="291"/>
      </w:pPr>
      <w:rPr>
        <w:rFonts w:hint="default"/>
        <w:lang w:val="ru-RU" w:eastAsia="en-US" w:bidi="ar-SA"/>
      </w:rPr>
    </w:lvl>
    <w:lvl w:ilvl="3" w:tplc="044C4C64">
      <w:numFmt w:val="bullet"/>
      <w:lvlText w:val="•"/>
      <w:lvlJc w:val="left"/>
      <w:pPr>
        <w:ind w:left="3024" w:hanging="291"/>
      </w:pPr>
      <w:rPr>
        <w:rFonts w:hint="default"/>
        <w:lang w:val="ru-RU" w:eastAsia="en-US" w:bidi="ar-SA"/>
      </w:rPr>
    </w:lvl>
    <w:lvl w:ilvl="4" w:tplc="0C964A48">
      <w:numFmt w:val="bullet"/>
      <w:lvlText w:val="•"/>
      <w:lvlJc w:val="left"/>
      <w:pPr>
        <w:ind w:left="3999" w:hanging="291"/>
      </w:pPr>
      <w:rPr>
        <w:rFonts w:hint="default"/>
        <w:lang w:val="ru-RU" w:eastAsia="en-US" w:bidi="ar-SA"/>
      </w:rPr>
    </w:lvl>
    <w:lvl w:ilvl="5" w:tplc="3C1C6E62">
      <w:numFmt w:val="bullet"/>
      <w:lvlText w:val="•"/>
      <w:lvlJc w:val="left"/>
      <w:pPr>
        <w:ind w:left="4974" w:hanging="291"/>
      </w:pPr>
      <w:rPr>
        <w:rFonts w:hint="default"/>
        <w:lang w:val="ru-RU" w:eastAsia="en-US" w:bidi="ar-SA"/>
      </w:rPr>
    </w:lvl>
    <w:lvl w:ilvl="6" w:tplc="45D68A7C">
      <w:numFmt w:val="bullet"/>
      <w:lvlText w:val="•"/>
      <w:lvlJc w:val="left"/>
      <w:pPr>
        <w:ind w:left="5949" w:hanging="291"/>
      </w:pPr>
      <w:rPr>
        <w:rFonts w:hint="default"/>
        <w:lang w:val="ru-RU" w:eastAsia="en-US" w:bidi="ar-SA"/>
      </w:rPr>
    </w:lvl>
    <w:lvl w:ilvl="7" w:tplc="54B28814">
      <w:numFmt w:val="bullet"/>
      <w:lvlText w:val="•"/>
      <w:lvlJc w:val="left"/>
      <w:pPr>
        <w:ind w:left="6924" w:hanging="291"/>
      </w:pPr>
      <w:rPr>
        <w:rFonts w:hint="default"/>
        <w:lang w:val="ru-RU" w:eastAsia="en-US" w:bidi="ar-SA"/>
      </w:rPr>
    </w:lvl>
    <w:lvl w:ilvl="8" w:tplc="D88C1CFE">
      <w:numFmt w:val="bullet"/>
      <w:lvlText w:val="•"/>
      <w:lvlJc w:val="left"/>
      <w:pPr>
        <w:ind w:left="7899" w:hanging="291"/>
      </w:pPr>
      <w:rPr>
        <w:rFonts w:hint="default"/>
        <w:lang w:val="ru-RU" w:eastAsia="en-US" w:bidi="ar-SA"/>
      </w:rPr>
    </w:lvl>
  </w:abstractNum>
  <w:abstractNum w:abstractNumId="1" w15:restartNumberingAfterBreak="0">
    <w:nsid w:val="4FBF09DD"/>
    <w:multiLevelType w:val="hybridMultilevel"/>
    <w:tmpl w:val="0CDCA17A"/>
    <w:lvl w:ilvl="0" w:tplc="4DBA6A9A">
      <w:start w:val="1"/>
      <w:numFmt w:val="decimal"/>
      <w:lvlText w:val="%1."/>
      <w:lvlJc w:val="left"/>
      <w:pPr>
        <w:ind w:left="10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6E44E2E">
      <w:numFmt w:val="bullet"/>
      <w:lvlText w:val="•"/>
      <w:lvlJc w:val="left"/>
      <w:pPr>
        <w:ind w:left="1074" w:hanging="284"/>
      </w:pPr>
      <w:rPr>
        <w:rFonts w:hint="default"/>
        <w:lang w:val="ru-RU" w:eastAsia="en-US" w:bidi="ar-SA"/>
      </w:rPr>
    </w:lvl>
    <w:lvl w:ilvl="2" w:tplc="AD20594A">
      <w:numFmt w:val="bullet"/>
      <w:lvlText w:val="•"/>
      <w:lvlJc w:val="left"/>
      <w:pPr>
        <w:ind w:left="2049" w:hanging="284"/>
      </w:pPr>
      <w:rPr>
        <w:rFonts w:hint="default"/>
        <w:lang w:val="ru-RU" w:eastAsia="en-US" w:bidi="ar-SA"/>
      </w:rPr>
    </w:lvl>
    <w:lvl w:ilvl="3" w:tplc="CE9E34FC">
      <w:numFmt w:val="bullet"/>
      <w:lvlText w:val="•"/>
      <w:lvlJc w:val="left"/>
      <w:pPr>
        <w:ind w:left="3024" w:hanging="284"/>
      </w:pPr>
      <w:rPr>
        <w:rFonts w:hint="default"/>
        <w:lang w:val="ru-RU" w:eastAsia="en-US" w:bidi="ar-SA"/>
      </w:rPr>
    </w:lvl>
    <w:lvl w:ilvl="4" w:tplc="01FED080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5" w:tplc="55D65EAA">
      <w:numFmt w:val="bullet"/>
      <w:lvlText w:val="•"/>
      <w:lvlJc w:val="left"/>
      <w:pPr>
        <w:ind w:left="4974" w:hanging="284"/>
      </w:pPr>
      <w:rPr>
        <w:rFonts w:hint="default"/>
        <w:lang w:val="ru-RU" w:eastAsia="en-US" w:bidi="ar-SA"/>
      </w:rPr>
    </w:lvl>
    <w:lvl w:ilvl="6" w:tplc="F9142BEC">
      <w:numFmt w:val="bullet"/>
      <w:lvlText w:val="•"/>
      <w:lvlJc w:val="left"/>
      <w:pPr>
        <w:ind w:left="5949" w:hanging="284"/>
      </w:pPr>
      <w:rPr>
        <w:rFonts w:hint="default"/>
        <w:lang w:val="ru-RU" w:eastAsia="en-US" w:bidi="ar-SA"/>
      </w:rPr>
    </w:lvl>
    <w:lvl w:ilvl="7" w:tplc="6F2C7396">
      <w:numFmt w:val="bullet"/>
      <w:lvlText w:val="•"/>
      <w:lvlJc w:val="left"/>
      <w:pPr>
        <w:ind w:left="6924" w:hanging="284"/>
      </w:pPr>
      <w:rPr>
        <w:rFonts w:hint="default"/>
        <w:lang w:val="ru-RU" w:eastAsia="en-US" w:bidi="ar-SA"/>
      </w:rPr>
    </w:lvl>
    <w:lvl w:ilvl="8" w:tplc="E29C3C62">
      <w:numFmt w:val="bullet"/>
      <w:lvlText w:val="•"/>
      <w:lvlJc w:val="left"/>
      <w:pPr>
        <w:ind w:left="7899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5ABD"/>
    <w:rsid w:val="00032D12"/>
    <w:rsid w:val="00087CE4"/>
    <w:rsid w:val="00221B56"/>
    <w:rsid w:val="00232AA3"/>
    <w:rsid w:val="006001F9"/>
    <w:rsid w:val="007D6705"/>
    <w:rsid w:val="009F45B1"/>
    <w:rsid w:val="00A60371"/>
    <w:rsid w:val="00AF5ABD"/>
    <w:rsid w:val="00ED3FB6"/>
    <w:rsid w:val="00F92D3B"/>
    <w:rsid w:val="00FD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7755"/>
  <w15:docId w15:val="{94C7449E-D228-4B0A-8082-007AAAA6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221B56"/>
    <w:pPr>
      <w:keepNext/>
      <w:widowControl/>
      <w:autoSpaceDE/>
      <w:autoSpaceDN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1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rsid w:val="00221B5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ConsPlusTitle">
    <w:name w:val="ConsPlusTitle"/>
    <w:rsid w:val="00A60371"/>
    <w:rPr>
      <w:rFonts w:ascii="Calibri" w:eastAsiaTheme="minorEastAsia" w:hAnsi="Calibri" w:cs="Calibri"/>
      <w:b/>
      <w:lang w:val="ru-RU" w:eastAsia="ru-RU"/>
    </w:rPr>
  </w:style>
  <w:style w:type="paragraph" w:customStyle="1" w:styleId="ConsPlusNormal">
    <w:name w:val="ConsPlusNormal"/>
    <w:rsid w:val="00A60371"/>
    <w:rPr>
      <w:rFonts w:ascii="Calibri" w:eastAsiaTheme="minorEastAsia" w:hAnsi="Calibri" w:cs="Calibri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7D67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670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4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48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48&amp;n=20640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6579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8&amp;n=2064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Юлия Гурова</cp:lastModifiedBy>
  <cp:revision>17</cp:revision>
  <cp:lastPrinted>2024-01-30T04:55:00Z</cp:lastPrinted>
  <dcterms:created xsi:type="dcterms:W3CDTF">2022-02-21T19:35:00Z</dcterms:created>
  <dcterms:modified xsi:type="dcterms:W3CDTF">2024-01-30T04:58:00Z</dcterms:modified>
</cp:coreProperties>
</file>