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D71AE" w14:textId="77777777" w:rsidR="00406801" w:rsidRDefault="006C171E">
      <w:pPr>
        <w:spacing w:before="72" w:line="242" w:lineRule="auto"/>
        <w:ind w:left="915" w:right="917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ОБРАЗОВАНИЯ ЧЕБАКЛИНСКОГО СЕЛЬСКОГО ПОСЕЛЕНИЯ</w:t>
      </w:r>
    </w:p>
    <w:p w14:paraId="558EE272" w14:textId="77777777" w:rsidR="00406801" w:rsidRDefault="006C171E">
      <w:pPr>
        <w:ind w:left="914" w:right="917"/>
        <w:jc w:val="center"/>
        <w:rPr>
          <w:b/>
          <w:sz w:val="28"/>
        </w:rPr>
      </w:pPr>
      <w:r>
        <w:rPr>
          <w:b/>
          <w:sz w:val="28"/>
        </w:rPr>
        <w:t>БОЛЬШЕРЕЧЕНСКОГО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РАЙОНА ОМСКОЙ ОБЛАСТИ</w:t>
      </w:r>
    </w:p>
    <w:p w14:paraId="65921F21" w14:textId="77777777" w:rsidR="00406801" w:rsidRDefault="00406801">
      <w:pPr>
        <w:pStyle w:val="a3"/>
        <w:spacing w:before="6"/>
        <w:rPr>
          <w:b/>
          <w:sz w:val="27"/>
        </w:rPr>
      </w:pPr>
    </w:p>
    <w:p w14:paraId="31C12E86" w14:textId="77777777" w:rsidR="00406801" w:rsidRDefault="006C171E">
      <w:pPr>
        <w:ind w:left="915" w:right="917"/>
        <w:jc w:val="center"/>
        <w:rPr>
          <w:b/>
          <w:sz w:val="28"/>
        </w:rPr>
      </w:pPr>
      <w:r>
        <w:rPr>
          <w:b/>
          <w:sz w:val="28"/>
        </w:rPr>
        <w:t>П 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10"/>
          <w:sz w:val="28"/>
        </w:rPr>
        <w:t>Е</w:t>
      </w:r>
    </w:p>
    <w:p w14:paraId="5B2295FB" w14:textId="77777777" w:rsidR="00406801" w:rsidRDefault="00406801">
      <w:pPr>
        <w:pStyle w:val="a3"/>
        <w:spacing w:before="1"/>
        <w:rPr>
          <w:b/>
          <w:sz w:val="36"/>
        </w:rPr>
      </w:pPr>
    </w:p>
    <w:p w14:paraId="58E0AD14" w14:textId="77777777" w:rsidR="00406801" w:rsidRDefault="006C171E">
      <w:pPr>
        <w:pStyle w:val="a3"/>
        <w:tabs>
          <w:tab w:val="left" w:pos="8960"/>
        </w:tabs>
        <w:ind w:right="58"/>
        <w:jc w:val="center"/>
      </w:pPr>
      <w:r>
        <w:rPr>
          <w:spacing w:val="-2"/>
        </w:rPr>
        <w:t>18.05.2022</w:t>
      </w:r>
      <w:r>
        <w:tab/>
        <w:t xml:space="preserve">№ </w:t>
      </w:r>
      <w:r>
        <w:rPr>
          <w:spacing w:val="-5"/>
        </w:rPr>
        <w:t>23</w:t>
      </w:r>
    </w:p>
    <w:p w14:paraId="3E5CAB83" w14:textId="77777777" w:rsidR="00406801" w:rsidRDefault="00406801">
      <w:pPr>
        <w:pStyle w:val="a3"/>
        <w:rPr>
          <w:sz w:val="30"/>
        </w:rPr>
      </w:pPr>
    </w:p>
    <w:p w14:paraId="042C92DD" w14:textId="77777777" w:rsidR="00406801" w:rsidRDefault="00406801">
      <w:pPr>
        <w:pStyle w:val="a3"/>
        <w:spacing w:before="7"/>
        <w:rPr>
          <w:sz w:val="38"/>
        </w:rPr>
      </w:pPr>
    </w:p>
    <w:p w14:paraId="3D0AECB2" w14:textId="77777777" w:rsidR="00406801" w:rsidRPr="006C171E" w:rsidRDefault="006C171E">
      <w:pPr>
        <w:pStyle w:val="a3"/>
        <w:spacing w:before="1" w:line="276" w:lineRule="auto"/>
        <w:ind w:left="238" w:right="240"/>
        <w:jc w:val="center"/>
        <w:rPr>
          <w:b/>
        </w:rPr>
      </w:pPr>
      <w:r w:rsidRPr="006C171E">
        <w:rPr>
          <w:b/>
        </w:rPr>
        <w:t>О признании утратившим силу постанов</w:t>
      </w:r>
      <w:r>
        <w:rPr>
          <w:b/>
        </w:rPr>
        <w:t>ления администрации Чебаклинского</w:t>
      </w:r>
      <w:r w:rsidRPr="006C171E">
        <w:rPr>
          <w:b/>
        </w:rPr>
        <w:t xml:space="preserve"> сельского поселения Большереченского муниципального района Омской области</w:t>
      </w:r>
      <w:r w:rsidRPr="006C171E">
        <w:rPr>
          <w:b/>
          <w:spacing w:val="-6"/>
        </w:rPr>
        <w:t xml:space="preserve"> </w:t>
      </w:r>
      <w:r w:rsidRPr="006C171E">
        <w:rPr>
          <w:b/>
        </w:rPr>
        <w:t>от</w:t>
      </w:r>
      <w:r w:rsidRPr="006C171E">
        <w:rPr>
          <w:b/>
          <w:spacing w:val="-5"/>
        </w:rPr>
        <w:t xml:space="preserve"> </w:t>
      </w:r>
      <w:r w:rsidRPr="006C171E">
        <w:rPr>
          <w:b/>
        </w:rPr>
        <w:t>17.10.2012г.</w:t>
      </w:r>
      <w:r w:rsidRPr="006C171E">
        <w:rPr>
          <w:b/>
          <w:spacing w:val="-8"/>
        </w:rPr>
        <w:t xml:space="preserve"> </w:t>
      </w:r>
      <w:r w:rsidRPr="006C171E">
        <w:rPr>
          <w:b/>
        </w:rPr>
        <w:t>№</w:t>
      </w:r>
      <w:r w:rsidRPr="006C171E">
        <w:rPr>
          <w:b/>
          <w:spacing w:val="-4"/>
        </w:rPr>
        <w:t xml:space="preserve"> </w:t>
      </w:r>
      <w:r w:rsidRPr="006C171E">
        <w:rPr>
          <w:b/>
        </w:rPr>
        <w:t>25</w:t>
      </w:r>
      <w:r w:rsidRPr="006C171E">
        <w:rPr>
          <w:b/>
          <w:spacing w:val="-2"/>
        </w:rPr>
        <w:t xml:space="preserve"> </w:t>
      </w:r>
      <w:r w:rsidRPr="006C171E">
        <w:rPr>
          <w:b/>
        </w:rPr>
        <w:t>«Об</w:t>
      </w:r>
      <w:r w:rsidRPr="006C171E">
        <w:rPr>
          <w:b/>
          <w:spacing w:val="-3"/>
        </w:rPr>
        <w:t xml:space="preserve"> </w:t>
      </w:r>
      <w:r w:rsidRPr="006C171E">
        <w:rPr>
          <w:b/>
        </w:rPr>
        <w:t>утверждении</w:t>
      </w:r>
      <w:r w:rsidRPr="006C171E">
        <w:rPr>
          <w:b/>
          <w:spacing w:val="-3"/>
        </w:rPr>
        <w:t xml:space="preserve"> </w:t>
      </w:r>
      <w:r w:rsidRPr="006C171E">
        <w:rPr>
          <w:b/>
        </w:rPr>
        <w:t>административного</w:t>
      </w:r>
      <w:r w:rsidRPr="006C171E">
        <w:rPr>
          <w:b/>
          <w:spacing w:val="-3"/>
        </w:rPr>
        <w:t xml:space="preserve"> </w:t>
      </w:r>
      <w:r w:rsidRPr="006C171E">
        <w:rPr>
          <w:b/>
        </w:rPr>
        <w:t>регламента осуществления муниципального контроля за обеспечением сохранности</w:t>
      </w:r>
    </w:p>
    <w:p w14:paraId="67273C48" w14:textId="77777777" w:rsidR="00406801" w:rsidRPr="006C171E" w:rsidRDefault="006C171E">
      <w:pPr>
        <w:pStyle w:val="a3"/>
        <w:spacing w:line="322" w:lineRule="exact"/>
        <w:ind w:right="2"/>
        <w:jc w:val="center"/>
        <w:rPr>
          <w:b/>
        </w:rPr>
      </w:pPr>
      <w:r w:rsidRPr="006C171E">
        <w:rPr>
          <w:b/>
        </w:rPr>
        <w:t>автомобильных</w:t>
      </w:r>
      <w:r w:rsidRPr="006C171E">
        <w:rPr>
          <w:b/>
          <w:spacing w:val="-11"/>
        </w:rPr>
        <w:t xml:space="preserve"> </w:t>
      </w:r>
      <w:r w:rsidRPr="006C171E">
        <w:rPr>
          <w:b/>
        </w:rPr>
        <w:t>дорог</w:t>
      </w:r>
      <w:r w:rsidRPr="006C171E">
        <w:rPr>
          <w:b/>
          <w:spacing w:val="-8"/>
        </w:rPr>
        <w:t xml:space="preserve"> </w:t>
      </w:r>
      <w:r w:rsidRPr="006C171E">
        <w:rPr>
          <w:b/>
        </w:rPr>
        <w:t>местного</w:t>
      </w:r>
      <w:r w:rsidRPr="006C171E">
        <w:rPr>
          <w:b/>
          <w:spacing w:val="-7"/>
        </w:rPr>
        <w:t xml:space="preserve"> </w:t>
      </w:r>
      <w:r w:rsidRPr="006C171E">
        <w:rPr>
          <w:b/>
        </w:rPr>
        <w:t>значения</w:t>
      </w:r>
      <w:r w:rsidRPr="006C171E">
        <w:rPr>
          <w:b/>
          <w:spacing w:val="-5"/>
        </w:rPr>
        <w:t xml:space="preserve"> </w:t>
      </w:r>
      <w:r w:rsidRPr="006C171E">
        <w:rPr>
          <w:b/>
        </w:rPr>
        <w:t>Чебаклинского</w:t>
      </w:r>
      <w:r w:rsidRPr="006C171E">
        <w:rPr>
          <w:b/>
          <w:spacing w:val="-6"/>
        </w:rPr>
        <w:t xml:space="preserve"> </w:t>
      </w:r>
      <w:r w:rsidRPr="006C171E">
        <w:rPr>
          <w:b/>
        </w:rPr>
        <w:t>сельского</w:t>
      </w:r>
      <w:r w:rsidRPr="006C171E">
        <w:rPr>
          <w:b/>
          <w:spacing w:val="-6"/>
        </w:rPr>
        <w:t xml:space="preserve"> </w:t>
      </w:r>
      <w:r w:rsidRPr="006C171E">
        <w:rPr>
          <w:b/>
          <w:spacing w:val="-2"/>
        </w:rPr>
        <w:t>поселения»</w:t>
      </w:r>
    </w:p>
    <w:p w14:paraId="67408B44" w14:textId="77777777" w:rsidR="00406801" w:rsidRDefault="00406801">
      <w:pPr>
        <w:pStyle w:val="a3"/>
        <w:rPr>
          <w:sz w:val="30"/>
        </w:rPr>
      </w:pPr>
    </w:p>
    <w:p w14:paraId="322BAC3C" w14:textId="77777777" w:rsidR="00406801" w:rsidRDefault="00406801">
      <w:pPr>
        <w:pStyle w:val="a3"/>
        <w:spacing w:before="7"/>
        <w:rPr>
          <w:sz w:val="38"/>
        </w:rPr>
      </w:pPr>
    </w:p>
    <w:p w14:paraId="507B4F4A" w14:textId="77777777" w:rsidR="00406801" w:rsidRDefault="006C171E">
      <w:pPr>
        <w:pStyle w:val="a3"/>
        <w:spacing w:line="276" w:lineRule="auto"/>
        <w:ind w:left="102" w:right="101" w:firstLine="707"/>
        <w:jc w:val="both"/>
      </w:pPr>
      <w:r>
        <w:t xml:space="preserve">Согласно Федерального закона от 31.07.2020 года № 248-ФЗ «О государственном контроле (надзоре) и муниципальном контроле в Российской Федерации», администрация Чебаклинского сельского поселения Большереченского муниципального района </w:t>
      </w:r>
      <w:r>
        <w:rPr>
          <w:b/>
        </w:rPr>
        <w:t>ПОСТАНОВЛЯЕТ</w:t>
      </w:r>
      <w:r>
        <w:t>:</w:t>
      </w:r>
    </w:p>
    <w:p w14:paraId="259DAD64" w14:textId="77777777" w:rsidR="00406801" w:rsidRDefault="00406801">
      <w:pPr>
        <w:pStyle w:val="a3"/>
        <w:spacing w:before="6"/>
        <w:rPr>
          <w:sz w:val="27"/>
        </w:rPr>
      </w:pPr>
    </w:p>
    <w:p w14:paraId="2D119133" w14:textId="77777777" w:rsidR="00406801" w:rsidRDefault="006C171E">
      <w:pPr>
        <w:pStyle w:val="a4"/>
        <w:numPr>
          <w:ilvl w:val="0"/>
          <w:numId w:val="1"/>
        </w:numPr>
        <w:tabs>
          <w:tab w:val="left" w:pos="1196"/>
        </w:tabs>
        <w:spacing w:line="276" w:lineRule="auto"/>
        <w:ind w:right="100" w:firstLine="707"/>
        <w:jc w:val="both"/>
        <w:rPr>
          <w:sz w:val="28"/>
        </w:rPr>
      </w:pPr>
      <w:r>
        <w:rPr>
          <w:sz w:val="28"/>
        </w:rPr>
        <w:t xml:space="preserve">Постановление Администрации Чебаклинского сельского поселения Большереченского муниципального района Омской области от 17 октября 2012 года № 25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Чебаклинского сельского поселения» признать утратившим </w:t>
      </w:r>
      <w:r>
        <w:rPr>
          <w:spacing w:val="-2"/>
          <w:sz w:val="28"/>
        </w:rPr>
        <w:t>силу.</w:t>
      </w:r>
    </w:p>
    <w:p w14:paraId="15FC0A07" w14:textId="77777777" w:rsidR="00406801" w:rsidRDefault="006C171E">
      <w:pPr>
        <w:pStyle w:val="a4"/>
        <w:numPr>
          <w:ilvl w:val="0"/>
          <w:numId w:val="1"/>
        </w:numPr>
        <w:tabs>
          <w:tab w:val="left" w:pos="1310"/>
        </w:tabs>
        <w:spacing w:before="2"/>
        <w:ind w:left="1309" w:hanging="500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70"/>
          <w:sz w:val="28"/>
        </w:rPr>
        <w:t xml:space="preserve">  </w:t>
      </w:r>
      <w:r>
        <w:rPr>
          <w:sz w:val="28"/>
        </w:rPr>
        <w:t>постановление</w:t>
      </w:r>
      <w:proofErr w:type="gramEnd"/>
      <w:r>
        <w:rPr>
          <w:spacing w:val="69"/>
          <w:sz w:val="28"/>
        </w:rPr>
        <w:t xml:space="preserve">  </w:t>
      </w:r>
      <w:r>
        <w:rPr>
          <w:sz w:val="28"/>
        </w:rPr>
        <w:t>подлежит</w:t>
      </w:r>
      <w:r>
        <w:rPr>
          <w:spacing w:val="69"/>
          <w:sz w:val="28"/>
        </w:rPr>
        <w:t xml:space="preserve">  </w:t>
      </w:r>
      <w:r>
        <w:rPr>
          <w:sz w:val="28"/>
        </w:rPr>
        <w:t>опубликованию</w:t>
      </w:r>
      <w:r>
        <w:rPr>
          <w:spacing w:val="70"/>
          <w:sz w:val="28"/>
        </w:rPr>
        <w:t xml:space="preserve">  </w:t>
      </w:r>
      <w:r>
        <w:rPr>
          <w:sz w:val="28"/>
        </w:rPr>
        <w:t>в</w:t>
      </w:r>
      <w:r>
        <w:rPr>
          <w:spacing w:val="70"/>
          <w:sz w:val="28"/>
        </w:rPr>
        <w:t xml:space="preserve">  </w:t>
      </w:r>
      <w:r>
        <w:rPr>
          <w:spacing w:val="-2"/>
          <w:sz w:val="28"/>
        </w:rPr>
        <w:t>газете</w:t>
      </w:r>
    </w:p>
    <w:p w14:paraId="01196060" w14:textId="77777777" w:rsidR="00406801" w:rsidRDefault="006C171E">
      <w:pPr>
        <w:pStyle w:val="a3"/>
        <w:spacing w:before="47" w:line="276" w:lineRule="auto"/>
        <w:ind w:left="102" w:right="109"/>
        <w:jc w:val="both"/>
      </w:pPr>
      <w:r>
        <w:t xml:space="preserve">«Муниципальный вестник Чебаклинского сельского поселения Большереченского муниципального района Омской области» и размещению в </w:t>
      </w:r>
      <w:bookmarkStart w:id="0" w:name="_GoBack"/>
      <w:bookmarkEnd w:id="0"/>
      <w:r>
        <w:t>сети «Интернет» на официальном сайте администрации Чебаклинского сельского поселения.</w:t>
      </w:r>
    </w:p>
    <w:p w14:paraId="4592EE55" w14:textId="77777777" w:rsidR="00406801" w:rsidRDefault="00406801">
      <w:pPr>
        <w:pStyle w:val="a3"/>
        <w:rPr>
          <w:sz w:val="30"/>
        </w:rPr>
      </w:pPr>
    </w:p>
    <w:p w14:paraId="30CE1A35" w14:textId="77777777" w:rsidR="00406801" w:rsidRDefault="00406801">
      <w:pPr>
        <w:pStyle w:val="a3"/>
        <w:spacing w:before="6"/>
        <w:rPr>
          <w:sz w:val="34"/>
        </w:rPr>
      </w:pPr>
    </w:p>
    <w:p w14:paraId="6DD034B3" w14:textId="1AAD2D61" w:rsidR="00406801" w:rsidRDefault="00EF5EA3">
      <w:pPr>
        <w:pStyle w:val="a3"/>
        <w:tabs>
          <w:tab w:val="left" w:pos="7733"/>
        </w:tabs>
        <w:ind w:left="102"/>
        <w:jc w:val="both"/>
      </w:pPr>
      <w:r>
        <w:rPr>
          <w:noProof/>
        </w:rPr>
        <w:drawing>
          <wp:inline distT="0" distB="0" distL="0" distR="0" wp14:anchorId="00B29844" wp14:editId="574C1D68">
            <wp:extent cx="5943600" cy="1266825"/>
            <wp:effectExtent l="0" t="0" r="0" b="9525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801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1AD"/>
    <w:multiLevelType w:val="hybridMultilevel"/>
    <w:tmpl w:val="32B8210C"/>
    <w:lvl w:ilvl="0" w:tplc="25521090">
      <w:start w:val="1"/>
      <w:numFmt w:val="decimal"/>
      <w:lvlText w:val="%1."/>
      <w:lvlJc w:val="left"/>
      <w:pPr>
        <w:ind w:left="102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3E944A">
      <w:numFmt w:val="bullet"/>
      <w:lvlText w:val="•"/>
      <w:lvlJc w:val="left"/>
      <w:pPr>
        <w:ind w:left="1074" w:hanging="386"/>
      </w:pPr>
      <w:rPr>
        <w:rFonts w:hint="default"/>
        <w:lang w:val="ru-RU" w:eastAsia="en-US" w:bidi="ar-SA"/>
      </w:rPr>
    </w:lvl>
    <w:lvl w:ilvl="2" w:tplc="5D305CD0">
      <w:numFmt w:val="bullet"/>
      <w:lvlText w:val="•"/>
      <w:lvlJc w:val="left"/>
      <w:pPr>
        <w:ind w:left="2049" w:hanging="386"/>
      </w:pPr>
      <w:rPr>
        <w:rFonts w:hint="default"/>
        <w:lang w:val="ru-RU" w:eastAsia="en-US" w:bidi="ar-SA"/>
      </w:rPr>
    </w:lvl>
    <w:lvl w:ilvl="3" w:tplc="24A06612">
      <w:numFmt w:val="bullet"/>
      <w:lvlText w:val="•"/>
      <w:lvlJc w:val="left"/>
      <w:pPr>
        <w:ind w:left="3023" w:hanging="386"/>
      </w:pPr>
      <w:rPr>
        <w:rFonts w:hint="default"/>
        <w:lang w:val="ru-RU" w:eastAsia="en-US" w:bidi="ar-SA"/>
      </w:rPr>
    </w:lvl>
    <w:lvl w:ilvl="4" w:tplc="1710269C">
      <w:numFmt w:val="bullet"/>
      <w:lvlText w:val="•"/>
      <w:lvlJc w:val="left"/>
      <w:pPr>
        <w:ind w:left="3998" w:hanging="386"/>
      </w:pPr>
      <w:rPr>
        <w:rFonts w:hint="default"/>
        <w:lang w:val="ru-RU" w:eastAsia="en-US" w:bidi="ar-SA"/>
      </w:rPr>
    </w:lvl>
    <w:lvl w:ilvl="5" w:tplc="B41E6F6C">
      <w:numFmt w:val="bullet"/>
      <w:lvlText w:val="•"/>
      <w:lvlJc w:val="left"/>
      <w:pPr>
        <w:ind w:left="4973" w:hanging="386"/>
      </w:pPr>
      <w:rPr>
        <w:rFonts w:hint="default"/>
        <w:lang w:val="ru-RU" w:eastAsia="en-US" w:bidi="ar-SA"/>
      </w:rPr>
    </w:lvl>
    <w:lvl w:ilvl="6" w:tplc="E53AA95E">
      <w:numFmt w:val="bullet"/>
      <w:lvlText w:val="•"/>
      <w:lvlJc w:val="left"/>
      <w:pPr>
        <w:ind w:left="5947" w:hanging="386"/>
      </w:pPr>
      <w:rPr>
        <w:rFonts w:hint="default"/>
        <w:lang w:val="ru-RU" w:eastAsia="en-US" w:bidi="ar-SA"/>
      </w:rPr>
    </w:lvl>
    <w:lvl w:ilvl="7" w:tplc="300496E4">
      <w:numFmt w:val="bullet"/>
      <w:lvlText w:val="•"/>
      <w:lvlJc w:val="left"/>
      <w:pPr>
        <w:ind w:left="6922" w:hanging="386"/>
      </w:pPr>
      <w:rPr>
        <w:rFonts w:hint="default"/>
        <w:lang w:val="ru-RU" w:eastAsia="en-US" w:bidi="ar-SA"/>
      </w:rPr>
    </w:lvl>
    <w:lvl w:ilvl="8" w:tplc="3702BF66">
      <w:numFmt w:val="bullet"/>
      <w:lvlText w:val="•"/>
      <w:lvlJc w:val="left"/>
      <w:pPr>
        <w:ind w:left="7897" w:hanging="3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6801"/>
    <w:rsid w:val="00406801"/>
    <w:rsid w:val="006C171E"/>
    <w:rsid w:val="00E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E91E"/>
  <w15:docId w15:val="{3ECFD071-6BB8-4B20-B33C-44D7643A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5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17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71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Пользователь</cp:lastModifiedBy>
  <cp:revision>4</cp:revision>
  <cp:lastPrinted>2022-05-23T09:27:00Z</cp:lastPrinted>
  <dcterms:created xsi:type="dcterms:W3CDTF">2022-05-07T05:34:00Z</dcterms:created>
  <dcterms:modified xsi:type="dcterms:W3CDTF">2022-08-08T04:45:00Z</dcterms:modified>
</cp:coreProperties>
</file>