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5EABC" w14:textId="77777777" w:rsidR="00C45BA3" w:rsidRPr="00C45BA3" w:rsidRDefault="00C45BA3" w:rsidP="00C45BA3">
      <w:pPr>
        <w:ind w:right="-61"/>
        <w:jc w:val="right"/>
      </w:pPr>
      <w:r w:rsidRPr="00C45BA3">
        <w:t>Приложение № 7</w:t>
      </w:r>
    </w:p>
    <w:p w14:paraId="686AE85D" w14:textId="77777777" w:rsidR="00C45BA3" w:rsidRPr="00C45BA3" w:rsidRDefault="00C45BA3" w:rsidP="00C45BA3">
      <w:pPr>
        <w:ind w:right="-61"/>
        <w:jc w:val="right"/>
      </w:pPr>
      <w:r w:rsidRPr="00C45BA3">
        <w:t>к решению Совета Чебаклинского сельского поселения Большереченского муниципального района Омской области</w:t>
      </w:r>
    </w:p>
    <w:p w14:paraId="68612F38" w14:textId="4AE9D6BE" w:rsidR="00C45BA3" w:rsidRPr="00C45BA3" w:rsidRDefault="00C45BA3" w:rsidP="00C45BA3">
      <w:pPr>
        <w:ind w:right="-61"/>
        <w:jc w:val="right"/>
      </w:pPr>
      <w:r w:rsidRPr="00C45BA3">
        <w:t xml:space="preserve">от </w:t>
      </w:r>
      <w:r w:rsidR="00CC01D7">
        <w:t>20.12.2023</w:t>
      </w:r>
      <w:r w:rsidRPr="00C45BA3">
        <w:t xml:space="preserve"> № </w:t>
      </w:r>
      <w:r w:rsidR="00CC01D7">
        <w:t>121</w:t>
      </w:r>
      <w:bookmarkStart w:id="0" w:name="_GoBack"/>
      <w:bookmarkEnd w:id="0"/>
    </w:p>
    <w:p w14:paraId="735D65B6" w14:textId="77777777" w:rsidR="00C45BA3" w:rsidRPr="00C45BA3" w:rsidRDefault="00C45BA3" w:rsidP="00C45BA3">
      <w:pPr>
        <w:ind w:right="-61"/>
        <w:jc w:val="right"/>
      </w:pPr>
      <w:r w:rsidRPr="00C45BA3">
        <w:t xml:space="preserve">"О бюджете Чебаклинского сельского поселения </w:t>
      </w:r>
    </w:p>
    <w:p w14:paraId="6113E64F" w14:textId="77777777" w:rsidR="00BA5A67" w:rsidRPr="00C45BA3" w:rsidRDefault="00C45BA3" w:rsidP="00C45BA3">
      <w:pPr>
        <w:ind w:right="-61"/>
        <w:jc w:val="right"/>
      </w:pPr>
      <w:r w:rsidRPr="00C45BA3">
        <w:t>на 2024 год и на плановый период 2025 и 2026 годов"</w:t>
      </w:r>
    </w:p>
    <w:p w14:paraId="537753D1" w14:textId="77777777" w:rsidR="00BA5A67" w:rsidRPr="005B0F26" w:rsidRDefault="00BA5A67" w:rsidP="00BA5A67">
      <w:pPr>
        <w:ind w:right="-61"/>
        <w:jc w:val="right"/>
      </w:pPr>
    </w:p>
    <w:p w14:paraId="23D76114" w14:textId="77777777" w:rsidR="003802BB" w:rsidRDefault="00C618DA" w:rsidP="00C618DA">
      <w:pPr>
        <w:jc w:val="center"/>
        <w:rPr>
          <w:sz w:val="28"/>
          <w:szCs w:val="28"/>
        </w:rPr>
      </w:pPr>
      <w:r w:rsidRPr="00C618DA">
        <w:rPr>
          <w:sz w:val="28"/>
          <w:szCs w:val="28"/>
        </w:rPr>
        <w:t xml:space="preserve">Случаи и порядок предоставления иных межбюджетных трансфертов </w:t>
      </w:r>
      <w:r w:rsidR="00A13F0C">
        <w:rPr>
          <w:sz w:val="28"/>
          <w:szCs w:val="28"/>
        </w:rPr>
        <w:t xml:space="preserve"> </w:t>
      </w:r>
      <w:r w:rsidRPr="00C618DA">
        <w:rPr>
          <w:sz w:val="28"/>
          <w:szCs w:val="28"/>
        </w:rPr>
        <w:t xml:space="preserve">бюджету </w:t>
      </w:r>
      <w:r w:rsidR="00CA0280" w:rsidRPr="00C618DA">
        <w:rPr>
          <w:sz w:val="28"/>
          <w:szCs w:val="28"/>
        </w:rPr>
        <w:t>Большереченского муниципального</w:t>
      </w:r>
      <w:r w:rsidRPr="00C618DA">
        <w:rPr>
          <w:sz w:val="28"/>
          <w:szCs w:val="28"/>
        </w:rPr>
        <w:t xml:space="preserve"> района</w:t>
      </w:r>
    </w:p>
    <w:p w14:paraId="18B4022D" w14:textId="77777777" w:rsidR="00C618DA" w:rsidRPr="00C618DA" w:rsidRDefault="00C618DA" w:rsidP="00C618DA">
      <w:pPr>
        <w:jc w:val="center"/>
        <w:rPr>
          <w:sz w:val="28"/>
          <w:szCs w:val="28"/>
        </w:rPr>
      </w:pPr>
      <w:r w:rsidRPr="00C618DA">
        <w:rPr>
          <w:sz w:val="28"/>
          <w:szCs w:val="28"/>
        </w:rPr>
        <w:t xml:space="preserve"> </w:t>
      </w:r>
      <w:r w:rsidR="00C45BA3">
        <w:rPr>
          <w:sz w:val="28"/>
          <w:szCs w:val="28"/>
        </w:rPr>
        <w:t>на 2024 год и на плановый период 2025 и 2026 годов</w:t>
      </w:r>
    </w:p>
    <w:p w14:paraId="4CC43DE1" w14:textId="77777777" w:rsidR="00C618DA" w:rsidRPr="00C618DA" w:rsidRDefault="00C618DA" w:rsidP="00C618DA">
      <w:pPr>
        <w:rPr>
          <w:sz w:val="28"/>
          <w:szCs w:val="28"/>
        </w:rPr>
      </w:pPr>
    </w:p>
    <w:p w14:paraId="1F86D029" w14:textId="77777777" w:rsidR="00C618DA" w:rsidRPr="00C45BA3" w:rsidRDefault="00C618DA" w:rsidP="00C45BA3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C45BA3">
        <w:rPr>
          <w:sz w:val="28"/>
          <w:szCs w:val="28"/>
        </w:rPr>
        <w:t>Случаи предоставления иных межбюджетных трансфертов</w:t>
      </w:r>
    </w:p>
    <w:p w14:paraId="11EC6C32" w14:textId="77777777" w:rsidR="00C618DA" w:rsidRPr="00C618DA" w:rsidRDefault="00C618DA" w:rsidP="00C45BA3">
      <w:pPr>
        <w:ind w:firstLine="708"/>
        <w:jc w:val="both"/>
        <w:rPr>
          <w:sz w:val="28"/>
          <w:szCs w:val="28"/>
        </w:rPr>
      </w:pPr>
      <w:r w:rsidRPr="00C618DA">
        <w:rPr>
          <w:sz w:val="28"/>
          <w:szCs w:val="28"/>
        </w:rPr>
        <w:t xml:space="preserve">Иные межбюджетные трансферты бюджету </w:t>
      </w:r>
      <w:r w:rsidR="00CA0280" w:rsidRPr="00C618DA">
        <w:rPr>
          <w:sz w:val="28"/>
          <w:szCs w:val="28"/>
        </w:rPr>
        <w:t>Большереченского муниципального</w:t>
      </w:r>
      <w:r w:rsidRPr="00C618DA">
        <w:rPr>
          <w:sz w:val="28"/>
          <w:szCs w:val="28"/>
        </w:rPr>
        <w:t xml:space="preserve"> района </w:t>
      </w:r>
      <w:r w:rsidR="00C45BA3">
        <w:rPr>
          <w:sz w:val="28"/>
          <w:szCs w:val="28"/>
        </w:rPr>
        <w:t xml:space="preserve">на 2024 год и на плановый период 2025 и 2026 годов </w:t>
      </w:r>
      <w:r w:rsidRPr="00C618DA">
        <w:rPr>
          <w:sz w:val="28"/>
          <w:szCs w:val="28"/>
        </w:rPr>
        <w:t xml:space="preserve">из бюджета поселения предоставляются в случае наличия потребности для реализации в границах поселения в полном объеме соответствующих вопросов местного значения. </w:t>
      </w:r>
    </w:p>
    <w:p w14:paraId="35FF6F97" w14:textId="77777777" w:rsidR="00C618DA" w:rsidRDefault="00C618DA" w:rsidP="00C45BA3">
      <w:pPr>
        <w:jc w:val="center"/>
        <w:rPr>
          <w:sz w:val="28"/>
          <w:szCs w:val="28"/>
        </w:rPr>
      </w:pPr>
      <w:r w:rsidRPr="00C618DA">
        <w:rPr>
          <w:sz w:val="28"/>
          <w:szCs w:val="28"/>
        </w:rPr>
        <w:t>2. Порядок предоставления иных межбюджетных трансфертов</w:t>
      </w:r>
    </w:p>
    <w:p w14:paraId="2368BAE4" w14:textId="77777777" w:rsidR="00C618DA" w:rsidRPr="00C618DA" w:rsidRDefault="00C618DA" w:rsidP="00C45BA3">
      <w:pPr>
        <w:ind w:firstLine="708"/>
        <w:jc w:val="both"/>
        <w:rPr>
          <w:sz w:val="28"/>
          <w:szCs w:val="28"/>
        </w:rPr>
      </w:pPr>
      <w:r w:rsidRPr="00C618DA">
        <w:rPr>
          <w:sz w:val="28"/>
          <w:szCs w:val="28"/>
        </w:rPr>
        <w:t xml:space="preserve">Иные межбюджетные трансферты предоставляются бюджету Большереченского муниципального района в соответствии с заключенными соглашениями между органами местного самоуправления </w:t>
      </w:r>
      <w:r w:rsidR="008078D7">
        <w:rPr>
          <w:sz w:val="28"/>
          <w:szCs w:val="28"/>
        </w:rPr>
        <w:t>Чебаклинского</w:t>
      </w:r>
      <w:r w:rsidRPr="00C618DA">
        <w:rPr>
          <w:sz w:val="28"/>
          <w:szCs w:val="28"/>
        </w:rPr>
        <w:t xml:space="preserve"> сельского поселения </w:t>
      </w:r>
      <w:r w:rsidR="00CA0280" w:rsidRPr="00C618DA">
        <w:rPr>
          <w:sz w:val="28"/>
          <w:szCs w:val="28"/>
        </w:rPr>
        <w:t>и органами</w:t>
      </w:r>
      <w:r w:rsidRPr="00C618DA">
        <w:rPr>
          <w:sz w:val="28"/>
          <w:szCs w:val="28"/>
        </w:rPr>
        <w:t xml:space="preserve"> местного самоуправления Большереченского муниципального района о передаче им осуществления части своих полномочий по решению вопросов местного значения.</w:t>
      </w:r>
    </w:p>
    <w:p w14:paraId="03D677CD" w14:textId="77777777" w:rsidR="00C618DA" w:rsidRPr="00C618DA" w:rsidRDefault="00C618DA" w:rsidP="00C45BA3">
      <w:pPr>
        <w:ind w:firstLine="708"/>
        <w:jc w:val="both"/>
        <w:rPr>
          <w:sz w:val="28"/>
          <w:szCs w:val="28"/>
        </w:rPr>
      </w:pPr>
      <w:r w:rsidRPr="00C618DA">
        <w:rPr>
          <w:sz w:val="28"/>
          <w:szCs w:val="28"/>
        </w:rPr>
        <w:t xml:space="preserve">Иные межбюджетные трансферты предоставляются бюджету Большереченского муниципального района в пределах бюджетных ассигнований, предусмотренных сводной бюджетной росписью бюджета </w:t>
      </w:r>
      <w:r w:rsidR="008078D7">
        <w:rPr>
          <w:sz w:val="28"/>
          <w:szCs w:val="28"/>
        </w:rPr>
        <w:t>Чебаклинского</w:t>
      </w:r>
      <w:r w:rsidR="00CA0280">
        <w:rPr>
          <w:sz w:val="28"/>
          <w:szCs w:val="28"/>
        </w:rPr>
        <w:t xml:space="preserve"> сельского</w:t>
      </w:r>
      <w:r w:rsidRPr="00C618DA">
        <w:rPr>
          <w:sz w:val="28"/>
          <w:szCs w:val="28"/>
        </w:rPr>
        <w:t xml:space="preserve"> поселения в соответствии с кассовым планом исполнения бюджета поселения на очередной финансовый год.</w:t>
      </w:r>
    </w:p>
    <w:p w14:paraId="55BEA513" w14:textId="77777777" w:rsidR="00C618DA" w:rsidRPr="00C618DA" w:rsidRDefault="00C618DA" w:rsidP="00C45BA3">
      <w:pPr>
        <w:ind w:firstLine="708"/>
        <w:jc w:val="both"/>
        <w:rPr>
          <w:sz w:val="28"/>
          <w:szCs w:val="28"/>
        </w:rPr>
      </w:pPr>
      <w:r w:rsidRPr="00C618DA">
        <w:rPr>
          <w:sz w:val="28"/>
          <w:szCs w:val="28"/>
        </w:rPr>
        <w:t>Иные межбюджетные трансферты перечисляются и расходуются через лицевые счета, открытые получателям средств бюджета Большереченского муниципального района в соответствии с законодательством.</w:t>
      </w:r>
    </w:p>
    <w:p w14:paraId="0DCFAD30" w14:textId="77777777" w:rsidR="00C618DA" w:rsidRPr="00C618DA" w:rsidRDefault="00C618DA" w:rsidP="00C45BA3">
      <w:pPr>
        <w:ind w:firstLine="708"/>
        <w:jc w:val="both"/>
        <w:rPr>
          <w:sz w:val="28"/>
          <w:szCs w:val="28"/>
        </w:rPr>
      </w:pPr>
      <w:r w:rsidRPr="00C618DA">
        <w:rPr>
          <w:sz w:val="28"/>
          <w:szCs w:val="28"/>
        </w:rPr>
        <w:t xml:space="preserve">При несоблюдении органами местного самоуправления Большереченского муниципального района условий соглашения о передаче им осуществления части полномочий поселения администрация </w:t>
      </w:r>
      <w:r w:rsidR="008078D7">
        <w:rPr>
          <w:sz w:val="28"/>
          <w:szCs w:val="28"/>
        </w:rPr>
        <w:t>Чебаклинского</w:t>
      </w:r>
      <w:r w:rsidRPr="00C618DA">
        <w:rPr>
          <w:sz w:val="28"/>
          <w:szCs w:val="28"/>
        </w:rPr>
        <w:t xml:space="preserve"> </w:t>
      </w:r>
      <w:r w:rsidR="00C82CBC" w:rsidRPr="00C618DA">
        <w:rPr>
          <w:sz w:val="28"/>
          <w:szCs w:val="28"/>
        </w:rPr>
        <w:t>сельского поселения</w:t>
      </w:r>
      <w:r w:rsidRPr="00C618DA">
        <w:rPr>
          <w:sz w:val="28"/>
          <w:szCs w:val="28"/>
        </w:rPr>
        <w:t xml:space="preserve">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положений, обуславливающих условия предоставления иных межбюджетных трансфертов.</w:t>
      </w:r>
    </w:p>
    <w:p w14:paraId="7333B166" w14:textId="77777777" w:rsidR="00C618DA" w:rsidRPr="00C618DA" w:rsidRDefault="00C618DA" w:rsidP="00C45BA3">
      <w:pPr>
        <w:ind w:firstLine="708"/>
        <w:jc w:val="both"/>
        <w:rPr>
          <w:sz w:val="28"/>
          <w:szCs w:val="28"/>
        </w:rPr>
      </w:pPr>
      <w:r w:rsidRPr="00C618DA">
        <w:rPr>
          <w:sz w:val="28"/>
          <w:szCs w:val="28"/>
        </w:rPr>
        <w:t>Администрация Большереченского муниципального района несет ответственность за нецелевое использование иных межбюджетных трансфертов в соответствии с законодательством.</w:t>
      </w:r>
    </w:p>
    <w:p w14:paraId="21298147" w14:textId="77777777" w:rsidR="00BA5A67" w:rsidRPr="00BA5A67" w:rsidRDefault="00BA5A67" w:rsidP="00C618DA">
      <w:pPr>
        <w:jc w:val="both"/>
        <w:rPr>
          <w:sz w:val="28"/>
          <w:szCs w:val="28"/>
        </w:rPr>
      </w:pPr>
    </w:p>
    <w:sectPr w:rsidR="00BA5A67" w:rsidRPr="00BA5A67" w:rsidSect="0046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C2B92"/>
    <w:multiLevelType w:val="hybridMultilevel"/>
    <w:tmpl w:val="BAD864C6"/>
    <w:lvl w:ilvl="0" w:tplc="E6DE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0BB"/>
    <w:rsid w:val="00007C6F"/>
    <w:rsid w:val="000E495A"/>
    <w:rsid w:val="000F7C65"/>
    <w:rsid w:val="00120EAC"/>
    <w:rsid w:val="001871C1"/>
    <w:rsid w:val="00355802"/>
    <w:rsid w:val="003802BB"/>
    <w:rsid w:val="004641B4"/>
    <w:rsid w:val="005B0F26"/>
    <w:rsid w:val="006D4FD6"/>
    <w:rsid w:val="008078D7"/>
    <w:rsid w:val="008420BB"/>
    <w:rsid w:val="00941804"/>
    <w:rsid w:val="00A13F0C"/>
    <w:rsid w:val="00A67B51"/>
    <w:rsid w:val="00A715CE"/>
    <w:rsid w:val="00A97004"/>
    <w:rsid w:val="00AB32FB"/>
    <w:rsid w:val="00BA5A67"/>
    <w:rsid w:val="00C45BA3"/>
    <w:rsid w:val="00C618DA"/>
    <w:rsid w:val="00C67156"/>
    <w:rsid w:val="00C82CBC"/>
    <w:rsid w:val="00CA0280"/>
    <w:rsid w:val="00CA454C"/>
    <w:rsid w:val="00CC01D7"/>
    <w:rsid w:val="00EB4E1F"/>
    <w:rsid w:val="00ED7E4D"/>
    <w:rsid w:val="00F405C8"/>
    <w:rsid w:val="00F8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4F2E"/>
  <w15:docId w15:val="{9DBB9BE3-9C44-428F-8C54-92D7DB8B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5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45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Гурова</cp:lastModifiedBy>
  <cp:revision>23</cp:revision>
  <cp:lastPrinted>2022-11-14T05:10:00Z</cp:lastPrinted>
  <dcterms:created xsi:type="dcterms:W3CDTF">2017-11-13T16:51:00Z</dcterms:created>
  <dcterms:modified xsi:type="dcterms:W3CDTF">2023-12-22T05:04:00Z</dcterms:modified>
</cp:coreProperties>
</file>